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488E9" w14:textId="0440E466" w:rsidR="008709DB" w:rsidRPr="00946C32" w:rsidRDefault="008709DB" w:rsidP="008709DB">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CA74E9">
        <w:rPr>
          <w:rFonts w:ascii="Arial" w:eastAsia="맑은 고딕" w:hAnsi="Arial" w:cs="Arial"/>
          <w:b/>
          <w:sz w:val="24"/>
          <w:szCs w:val="24"/>
          <w:lang w:eastAsia="ko-KR"/>
        </w:rPr>
        <w:t>24</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sidR="005F7CC3">
        <w:rPr>
          <w:rFonts w:ascii="Arial" w:eastAsia="맑은 고딕" w:hAnsi="Arial" w:cs="Arial"/>
          <w:b/>
          <w:sz w:val="24"/>
          <w:szCs w:val="24"/>
          <w:lang w:eastAsia="ko-KR"/>
        </w:rPr>
        <w:t xml:space="preserve">                  R2-23</w:t>
      </w:r>
      <w:r w:rsidR="00CA74E9">
        <w:rPr>
          <w:rFonts w:ascii="Arial" w:eastAsia="맑은 고딕" w:hAnsi="Arial" w:cs="Arial"/>
          <w:b/>
          <w:sz w:val="24"/>
          <w:szCs w:val="24"/>
          <w:lang w:eastAsia="ko-KR"/>
        </w:rPr>
        <w:t>1</w:t>
      </w:r>
      <w:r w:rsidR="00F02D23">
        <w:rPr>
          <w:rFonts w:ascii="Arial" w:eastAsia="맑은 고딕" w:hAnsi="Arial" w:cs="Arial" w:hint="eastAsia"/>
          <w:b/>
          <w:sz w:val="24"/>
          <w:szCs w:val="24"/>
          <w:lang w:eastAsia="ko-KR"/>
        </w:rPr>
        <w:t>3248</w:t>
      </w:r>
    </w:p>
    <w:p w14:paraId="0C653F12" w14:textId="2CF8C895" w:rsidR="008709DB" w:rsidRPr="00416A4C" w:rsidRDefault="00CA74E9" w:rsidP="008709DB">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Chicago, USA, 13</w:t>
      </w:r>
      <w:r w:rsidR="008709DB" w:rsidRPr="00465E33">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November - 17</w:t>
      </w:r>
      <w:r w:rsidR="008709DB" w:rsidRPr="00465E33">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November</w:t>
      </w:r>
      <w:r w:rsidR="008709DB" w:rsidRPr="00465E33">
        <w:rPr>
          <w:rFonts w:ascii="Arial" w:eastAsia="SimSun" w:hAnsi="Arial" w:cs="Arial"/>
          <w:b/>
          <w:noProof/>
          <w:sz w:val="22"/>
          <w:szCs w:val="22"/>
          <w:lang w:eastAsia="zh-CN"/>
        </w:rPr>
        <w:t>, 2023</w:t>
      </w:r>
      <w:r w:rsidR="008709DB">
        <w:rPr>
          <w:rFonts w:ascii="Arial" w:eastAsia="SimSun" w:hAnsi="Arial" w:cs="Arial"/>
          <w:b/>
          <w:noProof/>
          <w:sz w:val="22"/>
          <w:szCs w:val="22"/>
          <w:lang w:eastAsia="zh-CN"/>
        </w:rPr>
        <w:t xml:space="preserve">                                                                                                              </w:t>
      </w:r>
    </w:p>
    <w:p w14:paraId="2C7DFAC9" w14:textId="39BA574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.8.3 (Flight path reporting)</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bookmarkStart w:id="14" w:name="_GoBack"/>
      <w:bookmarkEnd w:id="14"/>
    </w:p>
    <w:p w14:paraId="145A5BCE" w14:textId="24858E73"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CA7AAF">
        <w:rPr>
          <w:rFonts w:ascii="Arial" w:eastAsia="맑은 고딕" w:hAnsi="Arial" w:cs="Arial"/>
          <w:b/>
          <w:sz w:val="24"/>
          <w:szCs w:val="24"/>
          <w:lang w:eastAsia="ko-KR"/>
        </w:rPr>
        <w:t>Remaining issues</w:t>
      </w:r>
      <w:r w:rsidR="00416A4C">
        <w:rPr>
          <w:rFonts w:ascii="Arial" w:eastAsia="맑은 고딕" w:hAnsi="Arial" w:cs="Arial"/>
          <w:b/>
          <w:sz w:val="24"/>
          <w:szCs w:val="24"/>
          <w:lang w:eastAsia="ko-KR"/>
        </w:rPr>
        <w:t xml:space="preserve"> on flight path reporting</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2F85DA" w14:textId="412DB9BB" w:rsidR="00A4225E" w:rsidRPr="00A4225E" w:rsidRDefault="005E3D58" w:rsidP="00A4225E">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T</w:t>
      </w:r>
      <w:r w:rsidR="00A4225E">
        <w:rPr>
          <w:rFonts w:ascii="Arial" w:eastAsia="맑은 고딕" w:hAnsi="Arial" w:cs="Arial" w:hint="eastAsia"/>
          <w:lang w:eastAsia="ko-KR"/>
        </w:rPr>
        <w:t xml:space="preserve">he following </w:t>
      </w:r>
      <w:r w:rsidR="00A4225E">
        <w:rPr>
          <w:rFonts w:ascii="Arial" w:eastAsia="맑은 고딕" w:hAnsi="Arial" w:cs="Arial"/>
          <w:lang w:eastAsia="ko-KR"/>
        </w:rPr>
        <w:t>agreements</w:t>
      </w:r>
      <w:r w:rsidR="00A4225E">
        <w:rPr>
          <w:rFonts w:ascii="Arial" w:eastAsia="맑은 고딕" w:hAnsi="Arial" w:cs="Arial" w:hint="eastAsia"/>
          <w:lang w:eastAsia="ko-KR"/>
        </w:rPr>
        <w:t xml:space="preserve"> are made</w:t>
      </w:r>
      <w:r w:rsidR="00E87181">
        <w:rPr>
          <w:rFonts w:ascii="Arial" w:eastAsia="맑은 고딕" w:hAnsi="Arial" w:cs="Arial"/>
          <w:lang w:eastAsia="ko-KR"/>
        </w:rPr>
        <w:t xml:space="preserve"> regarding flight path reporting</w:t>
      </w:r>
      <w:r w:rsidR="00A4225E">
        <w:rPr>
          <w:rFonts w:ascii="Arial" w:eastAsia="맑은 고딕" w:hAnsi="Arial" w:cs="Arial" w:hint="eastAsia"/>
          <w:lang w:eastAsia="ko-KR"/>
        </w:rPr>
        <w:t xml:space="preserve">: </w:t>
      </w:r>
    </w:p>
    <w:p w14:paraId="794078EE" w14:textId="5F72CD60" w:rsidR="005E3D58" w:rsidRPr="005E3D58" w:rsidRDefault="005E3D58" w:rsidP="00E87181">
      <w:pPr>
        <w:pStyle w:val="Doc-text2"/>
        <w:pBdr>
          <w:top w:val="single" w:sz="4" w:space="1" w:color="auto"/>
          <w:left w:val="single" w:sz="4" w:space="4" w:color="auto"/>
          <w:bottom w:val="single" w:sz="4" w:space="1" w:color="auto"/>
          <w:right w:val="single" w:sz="4" w:space="4" w:color="auto"/>
        </w:pBdr>
        <w:ind w:leftChars="29" w:left="421"/>
        <w:rPr>
          <w:rFonts w:eastAsia="맑은 고딕"/>
          <w:b/>
          <w:bCs/>
          <w:u w:val="single"/>
          <w:lang w:val="sv-SE" w:eastAsia="ko-KR"/>
        </w:rPr>
      </w:pPr>
      <w:r w:rsidRPr="005E3D58">
        <w:rPr>
          <w:rFonts w:eastAsia="맑은 고딕" w:hint="eastAsia"/>
          <w:b/>
          <w:bCs/>
          <w:u w:val="single"/>
          <w:lang w:val="sv-SE" w:eastAsia="ko-KR"/>
        </w:rPr>
        <w:t>At RAN2#119bis</w:t>
      </w:r>
      <w:r w:rsidRPr="005E3D58">
        <w:rPr>
          <w:rFonts w:eastAsia="맑은 고딕"/>
          <w:b/>
          <w:bCs/>
          <w:u w:val="single"/>
          <w:lang w:val="sv-SE" w:eastAsia="ko-KR"/>
        </w:rPr>
        <w:t>-e,</w:t>
      </w:r>
    </w:p>
    <w:p w14:paraId="5B966C06" w14:textId="07D10885" w:rsidR="00E87181" w:rsidRPr="00E87181" w:rsidRDefault="00E87181" w:rsidP="00E87181">
      <w:pPr>
        <w:pStyle w:val="Doc-text2"/>
        <w:pBdr>
          <w:top w:val="single" w:sz="4" w:space="1" w:color="auto"/>
          <w:left w:val="single" w:sz="4" w:space="4" w:color="auto"/>
          <w:bottom w:val="single" w:sz="4" w:space="1" w:color="auto"/>
          <w:right w:val="single" w:sz="4" w:space="4" w:color="auto"/>
        </w:pBdr>
        <w:ind w:leftChars="29" w:left="421"/>
        <w:rPr>
          <w:b/>
          <w:bCs/>
        </w:rPr>
      </w:pPr>
      <w:r w:rsidRPr="00E87181">
        <w:rPr>
          <w:b/>
          <w:bCs/>
          <w:lang w:val="sv-SE"/>
        </w:rPr>
        <w:t>Agreements:</w:t>
      </w:r>
    </w:p>
    <w:p w14:paraId="34BAF8CC"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The time information reported as part of flight path plan is optional. UE includes time info, if configured by the network and available at the UE.  FFS on flight path details (waypoints and what is time information). </w:t>
      </w:r>
    </w:p>
    <w:p w14:paraId="03E7830E"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Allow the flight path to be updated.  FFS on the details. </w:t>
      </w:r>
    </w:p>
    <w:p w14:paraId="44D4C567" w14:textId="6F27A0A3" w:rsidR="00E87181" w:rsidRPr="005E3D58"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pPr>
      <w:r w:rsidRPr="00E87181">
        <w:rPr>
          <w:lang w:val="sv-SE"/>
        </w:rPr>
        <w:t xml:space="preserve">FFS on reporting format and initial flight path reporting (i.e. what information to report and how) – next meeting </w:t>
      </w:r>
    </w:p>
    <w:p w14:paraId="5E4A73CA"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28287459" w14:textId="6F6B05FF"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u w:val="single"/>
        </w:rPr>
      </w:pPr>
      <w:r w:rsidRPr="005E3D58">
        <w:rPr>
          <w:b/>
          <w:u w:val="single"/>
        </w:rPr>
        <w:t>At RAN2#120,</w:t>
      </w:r>
    </w:p>
    <w:p w14:paraId="13A939B5"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5E17987D"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A waypoint is a planned location for the UE along the flight path and is described via the existing parameter type LocationCoordinates defined in TS 37.355.</w:t>
      </w:r>
    </w:p>
    <w:p w14:paraId="4A41D50B"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A timestamp provides the UTC time associated with estimated time of arrival to a waypoint as baseline.  FFS on granularity </w:t>
      </w:r>
    </w:p>
    <w:p w14:paraId="5A96D478"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No requirements are placed on spatial distribution of waypoints</w:t>
      </w:r>
    </w:p>
    <w:p w14:paraId="6761F8C0"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3490D2F0"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UE indicates to the network a new flight path is available in the UE (whether it is initial or update). Then, reuse the normal request/response procedure of flight path report.  </w:t>
      </w:r>
    </w:p>
    <w:p w14:paraId="32F91E53"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UAI message can also be used to indicate the UE has flight path availability. </w:t>
      </w:r>
    </w:p>
    <w:p w14:paraId="2D646810" w14:textId="05A1DB3D" w:rsid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71D0BB57" w14:textId="21B6840D"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RAN2#121</w:t>
      </w:r>
      <w:r w:rsidRPr="005E3D58">
        <w:rPr>
          <w:b/>
          <w:u w:val="single"/>
        </w:rPr>
        <w:t>,</w:t>
      </w:r>
    </w:p>
    <w:p w14:paraId="6FAFE759"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0AA0D218" w14:textId="77777777" w:rsidR="005E3D58" w:rsidRPr="005E3D58" w:rsidRDefault="005E3D58" w:rsidP="005E3D58">
      <w:pPr>
        <w:pStyle w:val="Doc-text2"/>
        <w:numPr>
          <w:ilvl w:val="0"/>
          <w:numId w:val="8"/>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The granularity of flightpath timestamp is 1s. </w:t>
      </w:r>
    </w:p>
    <w:p w14:paraId="0067AACA" w14:textId="4CF2D785" w:rsidR="005E3D58" w:rsidRDefault="005E3D58" w:rsidP="005E3D58">
      <w:pPr>
        <w:pStyle w:val="Doc-text2"/>
        <w:numPr>
          <w:ilvl w:val="0"/>
          <w:numId w:val="8"/>
        </w:numPr>
        <w:pBdr>
          <w:top w:val="single" w:sz="4" w:space="1" w:color="auto"/>
          <w:left w:val="single" w:sz="4" w:space="4" w:color="auto"/>
          <w:bottom w:val="single" w:sz="4" w:space="1" w:color="auto"/>
          <w:right w:val="single" w:sz="4" w:space="4" w:color="auto"/>
        </w:pBdr>
      </w:pPr>
      <w:r w:rsidRPr="005E3D58">
        <w:rPr>
          <w:lang w:val="sv-SE"/>
        </w:rPr>
        <w:t>Timestamp in flightpath is encoded using AbsoluteTimeInfo-r16 IE</w:t>
      </w:r>
    </w:p>
    <w:p w14:paraId="073EC11A" w14:textId="0D82C9B5" w:rsid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56CB5E35" w14:textId="09F676C0" w:rsidR="008351CC" w:rsidRPr="005E3D58" w:rsidRDefault="008351CC" w:rsidP="008351CC">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RAN2#121bis-e</w:t>
      </w:r>
      <w:r w:rsidRPr="005E3D58">
        <w:rPr>
          <w:b/>
          <w:u w:val="single"/>
        </w:rPr>
        <w:t>,</w:t>
      </w:r>
    </w:p>
    <w:p w14:paraId="52E9EE78" w14:textId="77777777" w:rsidR="008351CC" w:rsidRPr="005E3D58" w:rsidRDefault="008351CC" w:rsidP="008351CC">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58D92C66"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rsidRPr="00110F99">
        <w:t>Flightpath update indication in UAI is configurable by the network</w:t>
      </w:r>
    </w:p>
    <w:p w14:paraId="3DD9772B"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M</w:t>
      </w:r>
      <w:r w:rsidRPr="00E51AA5">
        <w:t>aximum number of waypoints is set to 20 same as in LTE</w:t>
      </w:r>
      <w:r>
        <w:t xml:space="preserve"> and number of waypoints is configurable by network as in LTE</w:t>
      </w:r>
    </w:p>
    <w:p w14:paraId="35B67934"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rsidRPr="00E51AA5">
        <w:t>Flightpath information should be forwarded from source gNB to target gNB during handover. Send LS to RAN3 to check for feasibility</w:t>
      </w:r>
      <w:r>
        <w:t xml:space="preserve"> [LS to RAN3 over email 307]</w:t>
      </w:r>
    </w:p>
    <w:p w14:paraId="285EBD5D"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As a baseline, we can consider a simple n</w:t>
      </w:r>
      <w:r w:rsidRPr="00B81D60">
        <w:t xml:space="preserve">etwork </w:t>
      </w:r>
      <w:r>
        <w:t>control mechanisms (e.g.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11AD37D0" w14:textId="64FB7534"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As a baseline, s</w:t>
      </w:r>
      <w:r w:rsidRPr="00D66D95">
        <w:t>ingle indication is used for both initial and updated flightpath available (i.e. same flag is used for initial and updated flight path indication</w:t>
      </w:r>
      <w:r>
        <w:t xml:space="preserve">.  FFS if further differentiation is needed if we decide to have delta </w:t>
      </w:r>
      <w:proofErr w:type="spellStart"/>
      <w:r>
        <w:t>signaling</w:t>
      </w:r>
      <w:proofErr w:type="spellEnd"/>
      <w:r>
        <w:t xml:space="preserve"> </w:t>
      </w:r>
    </w:p>
    <w:p w14:paraId="1DCC35C4" w14:textId="07901BA6" w:rsidR="00070DB6" w:rsidRDefault="00070DB6" w:rsidP="00070DB6">
      <w:pPr>
        <w:pStyle w:val="Doc-text2"/>
        <w:pBdr>
          <w:top w:val="single" w:sz="4" w:space="1" w:color="auto"/>
          <w:left w:val="single" w:sz="4" w:space="4" w:color="auto"/>
          <w:bottom w:val="single" w:sz="4" w:space="1" w:color="auto"/>
          <w:right w:val="single" w:sz="4" w:space="4" w:color="auto"/>
        </w:pBdr>
        <w:ind w:left="58" w:firstLine="0"/>
      </w:pPr>
    </w:p>
    <w:p w14:paraId="04ABE4D9" w14:textId="77F02CFC" w:rsidR="00070DB6" w:rsidRPr="005E3D58" w:rsidRDefault="00070DB6" w:rsidP="00070DB6">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RAN2#122</w:t>
      </w:r>
      <w:r w:rsidRPr="005E3D58">
        <w:rPr>
          <w:b/>
          <w:u w:val="single"/>
        </w:rPr>
        <w:t>,</w:t>
      </w:r>
    </w:p>
    <w:p w14:paraId="51771C57" w14:textId="77777777" w:rsidR="00070DB6" w:rsidRPr="005E3D58" w:rsidRDefault="00070DB6" w:rsidP="00070DB6">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3E81627B" w14:textId="5C7EBEA1" w:rsidR="00070DB6" w:rsidRDefault="00070DB6" w:rsidP="00070DB6">
      <w:pPr>
        <w:pStyle w:val="Doc-text2"/>
        <w:numPr>
          <w:ilvl w:val="0"/>
          <w:numId w:val="16"/>
        </w:numPr>
        <w:pBdr>
          <w:top w:val="single" w:sz="4" w:space="1" w:color="auto"/>
          <w:left w:val="single" w:sz="4" w:space="4" w:color="auto"/>
          <w:bottom w:val="single" w:sz="4" w:space="1" w:color="auto"/>
          <w:right w:val="single" w:sz="4" w:space="4" w:color="auto"/>
        </w:pBdr>
      </w:pPr>
      <w:r w:rsidRPr="0061134D">
        <w:t>The network can configure the UE to trigger a flightpath update notification based on a configured delta time (when timestamp is configured to be reported) or distance configuration.</w:t>
      </w:r>
    </w:p>
    <w:p w14:paraId="1F49CAAB" w14:textId="1DB310DF" w:rsidR="008709DB" w:rsidRPr="005E3D58" w:rsidRDefault="008709DB" w:rsidP="008709DB">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lastRenderedPageBreak/>
        <w:t>At RAN2#123</w:t>
      </w:r>
      <w:r w:rsidRPr="005E3D58">
        <w:rPr>
          <w:b/>
          <w:u w:val="single"/>
        </w:rPr>
        <w:t>,</w:t>
      </w:r>
    </w:p>
    <w:p w14:paraId="6CF0C6C1" w14:textId="77777777" w:rsidR="008709DB" w:rsidRPr="005E3D58" w:rsidRDefault="008709DB" w:rsidP="008709DB">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3D16E2D5" w14:textId="5D59E52B"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r>
        <w:t>1. N</w:t>
      </w:r>
      <w:r w:rsidRPr="008709DB">
        <w:t xml:space="preserve">o delta </w:t>
      </w:r>
      <w:proofErr w:type="spellStart"/>
      <w:r w:rsidRPr="008709DB">
        <w:t>signaling</w:t>
      </w:r>
      <w:proofErr w:type="spellEnd"/>
      <w:r w:rsidRPr="008709DB">
        <w:t xml:space="preserve"> for updated flight path will be supported</w:t>
      </w:r>
    </w:p>
    <w:p w14:paraId="445DF462" w14:textId="4E2F922B"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r>
        <w:t>2. Co</w:t>
      </w:r>
      <w:r w:rsidRPr="008709DB">
        <w:t>nfirm that same indication is used for both initial and updated flightpath plan</w:t>
      </w:r>
    </w:p>
    <w:p w14:paraId="26F6A071" w14:textId="4FB00938"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r>
        <w:t xml:space="preserve">3. If </w:t>
      </w:r>
      <w:r w:rsidRPr="004327E8">
        <w:t>any waypoint/timestamp has changed more than the configured threshold the UE triggers flightpath update indication.</w:t>
      </w:r>
    </w:p>
    <w:p w14:paraId="687D9226" w14:textId="6D3189FF"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r>
        <w:t>4. W</w:t>
      </w:r>
      <w:r w:rsidRPr="008709DB">
        <w:t>hen both distance and time threshold are configured, the flightpath update can be triggered if either</w:t>
      </w:r>
      <w:r>
        <w:t xml:space="preserve"> of those conditions are met. </w:t>
      </w:r>
      <w:r w:rsidRPr="008709DB">
        <w:t>No prohibit timer will be introduced.</w:t>
      </w:r>
    </w:p>
    <w:p w14:paraId="19338D65" w14:textId="344D998C"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p>
    <w:p w14:paraId="7D36506C" w14:textId="36F0167A" w:rsidR="00CA74E9" w:rsidRPr="005E3D58" w:rsidRDefault="00CA74E9" w:rsidP="00CA74E9">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RAN2#123bis</w:t>
      </w:r>
      <w:r w:rsidRPr="005E3D58">
        <w:rPr>
          <w:b/>
          <w:u w:val="single"/>
        </w:rPr>
        <w:t>,</w:t>
      </w:r>
    </w:p>
    <w:p w14:paraId="27B82F1B" w14:textId="77777777" w:rsidR="00CA74E9" w:rsidRPr="005E3D58" w:rsidRDefault="00CA74E9" w:rsidP="00CA74E9">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200865CE" w14:textId="0E152EBD" w:rsidR="00CA74E9" w:rsidRDefault="00CA74E9" w:rsidP="00CA74E9">
      <w:pPr>
        <w:pStyle w:val="Doc-text2"/>
        <w:numPr>
          <w:ilvl w:val="0"/>
          <w:numId w:val="21"/>
        </w:numPr>
        <w:pBdr>
          <w:top w:val="single" w:sz="4" w:space="1" w:color="auto"/>
          <w:left w:val="single" w:sz="4" w:space="4" w:color="auto"/>
          <w:bottom w:val="single" w:sz="4" w:space="1" w:color="auto"/>
          <w:right w:val="single" w:sz="4" w:space="4" w:color="auto"/>
        </w:pBdr>
      </w:pPr>
      <w:r w:rsidRPr="00CA74E9">
        <w:t xml:space="preserve">Distance and time thresholds for FP update can be (re)configured in </w:t>
      </w:r>
      <w:proofErr w:type="spellStart"/>
      <w:r w:rsidRPr="00CA74E9">
        <w:t>RRCReconfiguration</w:t>
      </w:r>
      <w:proofErr w:type="spellEnd"/>
      <w:r w:rsidRPr="00CA74E9">
        <w:t xml:space="preserve">, but not in other messages like </w:t>
      </w:r>
      <w:proofErr w:type="spellStart"/>
      <w:r w:rsidRPr="00CA74E9">
        <w:t>RRCResume</w:t>
      </w:r>
      <w:proofErr w:type="spellEnd"/>
      <w:r w:rsidRPr="00CA74E9">
        <w:t xml:space="preserve">, </w:t>
      </w:r>
      <w:proofErr w:type="spellStart"/>
      <w:r w:rsidRPr="00CA74E9">
        <w:t>RRCSetup</w:t>
      </w:r>
      <w:proofErr w:type="spellEnd"/>
      <w:r w:rsidRPr="00CA74E9">
        <w:t xml:space="preserve"> and </w:t>
      </w:r>
      <w:proofErr w:type="spellStart"/>
      <w:r w:rsidRPr="00CA74E9">
        <w:t>RRCReestablisment</w:t>
      </w:r>
      <w:proofErr w:type="spellEnd"/>
      <w:r w:rsidRPr="00CA74E9">
        <w:t>.</w:t>
      </w:r>
    </w:p>
    <w:p w14:paraId="2735DDAF" w14:textId="77777777" w:rsidR="00CA74E9" w:rsidRDefault="00CA74E9" w:rsidP="00CA74E9">
      <w:pPr>
        <w:pStyle w:val="Doc-text2"/>
        <w:numPr>
          <w:ilvl w:val="0"/>
          <w:numId w:val="21"/>
        </w:numPr>
        <w:pBdr>
          <w:top w:val="single" w:sz="4" w:space="1" w:color="auto"/>
          <w:left w:val="single" w:sz="4" w:space="4" w:color="auto"/>
          <w:bottom w:val="single" w:sz="4" w:space="1" w:color="auto"/>
          <w:right w:val="single" w:sz="4" w:space="4" w:color="auto"/>
        </w:pBdr>
      </w:pPr>
      <w:r w:rsidRPr="009D39E9">
        <w:t>When UE moves to RRC_IDLE the thresholds for triggering FP update, if configured, are released.</w:t>
      </w:r>
    </w:p>
    <w:p w14:paraId="33AB762B" w14:textId="77777777" w:rsidR="00CA74E9" w:rsidRPr="009D39E9" w:rsidRDefault="00CA74E9" w:rsidP="00CA74E9">
      <w:pPr>
        <w:pStyle w:val="Doc-text2"/>
        <w:numPr>
          <w:ilvl w:val="0"/>
          <w:numId w:val="21"/>
        </w:numPr>
        <w:pBdr>
          <w:top w:val="single" w:sz="4" w:space="1" w:color="auto"/>
          <w:left w:val="single" w:sz="4" w:space="4" w:color="auto"/>
          <w:bottom w:val="single" w:sz="4" w:space="1" w:color="auto"/>
          <w:right w:val="single" w:sz="4" w:space="4" w:color="auto"/>
        </w:pBdr>
      </w:pPr>
      <w:r>
        <w:t>When the UE is in INACTIVE it is released upon RRC Connection Resume procedure (rapporteur will check where it is the best place to capture)</w:t>
      </w:r>
    </w:p>
    <w:p w14:paraId="7BB09732" w14:textId="77777777" w:rsidR="00CA74E9" w:rsidRDefault="00CA74E9" w:rsidP="00CA74E9">
      <w:pPr>
        <w:pStyle w:val="Doc-text2"/>
        <w:numPr>
          <w:ilvl w:val="0"/>
          <w:numId w:val="21"/>
        </w:numPr>
        <w:pBdr>
          <w:top w:val="single" w:sz="4" w:space="1" w:color="auto"/>
          <w:left w:val="single" w:sz="4" w:space="4" w:color="auto"/>
          <w:bottom w:val="single" w:sz="4" w:space="1" w:color="auto"/>
          <w:right w:val="single" w:sz="4" w:space="4" w:color="auto"/>
        </w:pBdr>
      </w:pPr>
      <w:r w:rsidRPr="009D39E9">
        <w:t xml:space="preserve">For </w:t>
      </w:r>
      <w:proofErr w:type="spellStart"/>
      <w:r w:rsidRPr="009D39E9">
        <w:t>RRCSetupComplete</w:t>
      </w:r>
      <w:proofErr w:type="spellEnd"/>
      <w:r w:rsidRPr="009D39E9">
        <w:t xml:space="preserve"> and </w:t>
      </w:r>
      <w:proofErr w:type="spellStart"/>
      <w:r w:rsidRPr="009D39E9">
        <w:t>RRCResumeComplete</w:t>
      </w:r>
      <w:proofErr w:type="spellEnd"/>
      <w:r w:rsidRPr="009D39E9">
        <w:t>, UE doesn't check for the threshold(s) configuration for indicating FP availability (i.e. it is always like new FP available indication).</w:t>
      </w:r>
    </w:p>
    <w:p w14:paraId="74842BB4" w14:textId="072A3140" w:rsidR="00CA74E9" w:rsidRDefault="00CA74E9" w:rsidP="00CA74E9">
      <w:pPr>
        <w:pStyle w:val="Doc-text2"/>
        <w:numPr>
          <w:ilvl w:val="0"/>
          <w:numId w:val="21"/>
        </w:numPr>
        <w:pBdr>
          <w:top w:val="single" w:sz="4" w:space="1" w:color="auto"/>
          <w:left w:val="single" w:sz="4" w:space="4" w:color="auto"/>
          <w:bottom w:val="single" w:sz="4" w:space="1" w:color="auto"/>
          <w:right w:val="single" w:sz="4" w:space="4" w:color="auto"/>
        </w:pBdr>
      </w:pPr>
      <w:r>
        <w:t xml:space="preserve">Capture in the spec that the UE can send an empty flight path to the network to indicate the flight path is no longer valid  </w:t>
      </w:r>
    </w:p>
    <w:p w14:paraId="6E8DBA63" w14:textId="3EB6E26A"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w:t>
      </w:r>
      <w:r w:rsidR="00CA74E9">
        <w:rPr>
          <w:rFonts w:ascii="Arial" w:eastAsia="맑은 고딕" w:hAnsi="Arial" w:cs="Arial"/>
          <w:lang w:eastAsia="ko-KR"/>
        </w:rPr>
        <w:t xml:space="preserve">open </w:t>
      </w:r>
      <w:r w:rsidR="00DF6A24">
        <w:rPr>
          <w:rFonts w:ascii="Arial" w:eastAsia="맑은 고딕" w:hAnsi="Arial" w:cs="Arial"/>
          <w:lang w:eastAsia="ko-KR"/>
        </w:rPr>
        <w:t>issues</w:t>
      </w:r>
      <w:r w:rsidR="008351CC">
        <w:rPr>
          <w:rFonts w:ascii="Arial" w:eastAsia="맑은 고딕" w:hAnsi="Arial" w:cs="Arial"/>
          <w:lang w:eastAsia="ko-KR"/>
        </w:rPr>
        <w:t xml:space="preserve"> on</w:t>
      </w:r>
      <w:r w:rsidR="00B32B4B">
        <w:rPr>
          <w:rFonts w:ascii="Arial" w:eastAsia="맑은 고딕" w:hAnsi="Arial" w:cs="Arial"/>
          <w:lang w:eastAsia="ko-KR"/>
        </w:rPr>
        <w:t xml:space="preserve"> </w:t>
      </w:r>
      <w:r w:rsidR="008351CC">
        <w:rPr>
          <w:rFonts w:ascii="Arial" w:eastAsia="맑은 고딕" w:hAnsi="Arial" w:cs="Arial"/>
          <w:lang w:eastAsia="ko-KR"/>
        </w:rPr>
        <w:t>f</w:t>
      </w:r>
      <w:r w:rsidR="00B32B4B" w:rsidRPr="00B32B4B">
        <w:rPr>
          <w:rFonts w:ascii="Arial" w:eastAsia="맑은 고딕" w:hAnsi="Arial" w:cs="Arial"/>
          <w:lang w:eastAsia="ko-KR"/>
        </w:rPr>
        <w:t>light path reporting</w:t>
      </w:r>
      <w:r w:rsidR="00B32B4B">
        <w:rPr>
          <w:rFonts w:ascii="Arial" w:eastAsia="맑은 고딕" w:hAnsi="Arial" w:cs="Arial"/>
          <w:lang w:eastAsia="ko-KR"/>
        </w:rPr>
        <w:t>.</w:t>
      </w:r>
    </w:p>
    <w:p w14:paraId="783E7699" w14:textId="5ABCDA38" w:rsidR="007054A8" w:rsidRPr="00D22F2D"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FFE2577" w14:textId="2FBCA563" w:rsidR="00B32B4B" w:rsidRDefault="00B32B4B" w:rsidP="003F4768">
      <w:pPr>
        <w:pStyle w:val="2"/>
        <w:rPr>
          <w:rFonts w:eastAsia="맑은 고딕"/>
          <w:lang w:val="en-US" w:eastAsia="ko-KR"/>
        </w:rPr>
      </w:pPr>
      <w:r w:rsidRPr="00D22F2D">
        <w:rPr>
          <w:rFonts w:eastAsia="맑은 고딕" w:hint="eastAsia"/>
          <w:lang w:val="en-US" w:eastAsia="ko-KR"/>
        </w:rPr>
        <w:t xml:space="preserve">2.1 </w:t>
      </w:r>
      <w:r w:rsidR="00CA74E9">
        <w:rPr>
          <w:rFonts w:eastAsia="맑은 고딕"/>
          <w:lang w:val="en-US" w:eastAsia="ko-KR"/>
        </w:rPr>
        <w:t xml:space="preserve">FP available indication in </w:t>
      </w:r>
      <w:proofErr w:type="spellStart"/>
      <w:r w:rsidR="00CA74E9">
        <w:rPr>
          <w:rFonts w:eastAsia="맑은 고딕"/>
          <w:lang w:val="en-US" w:eastAsia="ko-KR"/>
        </w:rPr>
        <w:t>RRCxxxComplete</w:t>
      </w:r>
      <w:proofErr w:type="spellEnd"/>
      <w:r w:rsidR="00CA74E9">
        <w:rPr>
          <w:rFonts w:eastAsia="맑은 고딕"/>
          <w:lang w:val="en-US" w:eastAsia="ko-KR"/>
        </w:rPr>
        <w:t xml:space="preserve"> message</w:t>
      </w:r>
    </w:p>
    <w:p w14:paraId="7896C715" w14:textId="26BCE4C6" w:rsidR="00CA74E9" w:rsidRPr="00CA74E9" w:rsidRDefault="00CA74E9" w:rsidP="00CA74E9">
      <w:pPr>
        <w:rPr>
          <w:rFonts w:eastAsia="맑은 고딕"/>
          <w:lang w:val="en-US" w:eastAsia="ko-KR"/>
        </w:rPr>
      </w:pPr>
      <w:r>
        <w:rPr>
          <w:rFonts w:eastAsia="맑은 고딕" w:hint="eastAsia"/>
          <w:lang w:val="en-US" w:eastAsia="ko-KR"/>
        </w:rPr>
        <w:t>According to the current RRC running CR for UAV</w:t>
      </w:r>
      <w:r>
        <w:rPr>
          <w:rFonts w:eastAsia="맑은 고딕"/>
          <w:lang w:val="en-US" w:eastAsia="ko-KR"/>
        </w:rPr>
        <w:t xml:space="preserve"> </w:t>
      </w:r>
      <w:r w:rsidR="00685EE4">
        <w:rPr>
          <w:rFonts w:eastAsia="맑은 고딕"/>
          <w:lang w:val="en-US" w:eastAsia="ko-KR"/>
        </w:rPr>
        <w:t>[1</w:t>
      </w:r>
      <w:r>
        <w:rPr>
          <w:rFonts w:eastAsia="맑은 고딕"/>
          <w:lang w:val="en-US" w:eastAsia="ko-KR"/>
        </w:rPr>
        <w:t>]</w:t>
      </w:r>
      <w:r>
        <w:rPr>
          <w:rFonts w:eastAsia="맑은 고딕" w:hint="eastAsia"/>
          <w:lang w:val="en-US" w:eastAsia="ko-KR"/>
        </w:rPr>
        <w:t xml:space="preserve">, the current </w:t>
      </w:r>
      <w:r>
        <w:rPr>
          <w:rFonts w:eastAsia="맑은 고딕"/>
          <w:lang w:val="en-US" w:eastAsia="ko-KR"/>
        </w:rPr>
        <w:t xml:space="preserve">implementation </w:t>
      </w:r>
      <w:r>
        <w:rPr>
          <w:rFonts w:eastAsia="맑은 고딕" w:hint="eastAsia"/>
          <w:lang w:val="en-US" w:eastAsia="ko-KR"/>
        </w:rPr>
        <w:t xml:space="preserve">status of </w:t>
      </w:r>
      <w:r>
        <w:rPr>
          <w:rFonts w:eastAsia="맑은 고딕"/>
          <w:lang w:val="en-US" w:eastAsia="ko-KR"/>
        </w:rPr>
        <w:t xml:space="preserve">FP </w:t>
      </w:r>
      <w:r>
        <w:rPr>
          <w:rFonts w:eastAsia="맑은 고딕" w:hint="eastAsia"/>
          <w:lang w:val="en-US" w:eastAsia="ko-KR"/>
        </w:rPr>
        <w:t>available indication can be summarized as the following table.</w:t>
      </w:r>
    </w:p>
    <w:tbl>
      <w:tblPr>
        <w:tblStyle w:val="af1"/>
        <w:tblW w:w="0" w:type="auto"/>
        <w:tblInd w:w="0" w:type="dxa"/>
        <w:tblLook w:val="04A0" w:firstRow="1" w:lastRow="0" w:firstColumn="1" w:lastColumn="0" w:noHBand="0" w:noVBand="1"/>
      </w:tblPr>
      <w:tblGrid>
        <w:gridCol w:w="2672"/>
        <w:gridCol w:w="2346"/>
        <w:gridCol w:w="1214"/>
        <w:gridCol w:w="3399"/>
      </w:tblGrid>
      <w:tr w:rsidR="00CA74E9" w14:paraId="128C112E" w14:textId="77777777" w:rsidTr="00CA74E9">
        <w:tc>
          <w:tcPr>
            <w:tcW w:w="2672" w:type="dxa"/>
            <w:vAlign w:val="center"/>
          </w:tcPr>
          <w:p w14:paraId="03F5775C" w14:textId="127AA0D2" w:rsidR="00CA74E9" w:rsidRPr="00CA74E9" w:rsidRDefault="00CA74E9" w:rsidP="00CA74E9">
            <w:pPr>
              <w:jc w:val="center"/>
              <w:rPr>
                <w:rFonts w:ascii="Arial" w:eastAsia="맑은 고딕" w:hAnsi="Arial" w:cs="Arial"/>
                <w:b/>
                <w:lang w:val="en-US" w:eastAsia="ko-KR"/>
              </w:rPr>
            </w:pPr>
            <w:r w:rsidRPr="00CA74E9">
              <w:rPr>
                <w:rFonts w:ascii="Arial" w:eastAsia="맑은 고딕" w:hAnsi="Arial" w:cs="Arial" w:hint="eastAsia"/>
                <w:b/>
                <w:lang w:val="en-US" w:eastAsia="ko-KR"/>
              </w:rPr>
              <w:t>Message</w:t>
            </w:r>
          </w:p>
        </w:tc>
        <w:tc>
          <w:tcPr>
            <w:tcW w:w="2346" w:type="dxa"/>
            <w:vAlign w:val="center"/>
          </w:tcPr>
          <w:p w14:paraId="7AF0C30F" w14:textId="4FFF6856" w:rsidR="00CA74E9" w:rsidRPr="00CA74E9" w:rsidRDefault="00CA74E9" w:rsidP="00CA74E9">
            <w:pPr>
              <w:jc w:val="center"/>
              <w:rPr>
                <w:rFonts w:ascii="Arial" w:eastAsia="맑은 고딕" w:hAnsi="Arial" w:cs="Arial"/>
                <w:b/>
                <w:lang w:val="en-US" w:eastAsia="ko-KR"/>
              </w:rPr>
            </w:pPr>
            <w:r w:rsidRPr="00CA74E9">
              <w:rPr>
                <w:rFonts w:ascii="Arial" w:eastAsia="맑은 고딕" w:hAnsi="Arial" w:cs="Arial" w:hint="eastAsia"/>
                <w:b/>
                <w:lang w:val="en-US" w:eastAsia="ko-KR"/>
              </w:rPr>
              <w:t>Interpretation</w:t>
            </w:r>
            <w:r>
              <w:rPr>
                <w:rFonts w:ascii="Arial" w:eastAsia="맑은 고딕" w:hAnsi="Arial" w:cs="Arial"/>
                <w:b/>
                <w:lang w:val="en-US" w:eastAsia="ko-KR"/>
              </w:rPr>
              <w:t xml:space="preserve"> of the </w:t>
            </w:r>
            <w:r>
              <w:rPr>
                <w:rFonts w:ascii="Arial" w:eastAsia="맑은 고딕" w:hAnsi="Arial" w:cs="Arial"/>
                <w:b/>
                <w:lang w:val="en-US" w:eastAsia="ko-KR"/>
              </w:rPr>
              <w:br/>
              <w:t>available</w:t>
            </w:r>
            <w:r w:rsidRPr="00CA74E9">
              <w:rPr>
                <w:rFonts w:ascii="Arial" w:eastAsia="맑은 고딕" w:hAnsi="Arial" w:cs="Arial"/>
                <w:b/>
                <w:lang w:val="en-US" w:eastAsia="ko-KR"/>
              </w:rPr>
              <w:t xml:space="preserve"> indication</w:t>
            </w:r>
          </w:p>
        </w:tc>
        <w:tc>
          <w:tcPr>
            <w:tcW w:w="1214" w:type="dxa"/>
            <w:vAlign w:val="center"/>
          </w:tcPr>
          <w:p w14:paraId="017810F6" w14:textId="2881A32E" w:rsidR="00CA74E9" w:rsidRPr="00CA74E9" w:rsidRDefault="00CA74E9" w:rsidP="00CA74E9">
            <w:pPr>
              <w:jc w:val="center"/>
              <w:rPr>
                <w:rFonts w:ascii="Arial" w:eastAsia="맑은 고딕" w:hAnsi="Arial" w:cs="Arial"/>
                <w:b/>
                <w:lang w:val="en-US" w:eastAsia="ko-KR"/>
              </w:rPr>
            </w:pPr>
            <w:r w:rsidRPr="00CA74E9">
              <w:rPr>
                <w:rFonts w:ascii="Arial" w:eastAsia="맑은 고딕" w:hAnsi="Arial" w:cs="Arial" w:hint="eastAsia"/>
                <w:b/>
                <w:lang w:val="en-US" w:eastAsia="ko-KR"/>
              </w:rPr>
              <w:t>Threshold check</w:t>
            </w:r>
          </w:p>
        </w:tc>
        <w:tc>
          <w:tcPr>
            <w:tcW w:w="3399" w:type="dxa"/>
            <w:vAlign w:val="center"/>
          </w:tcPr>
          <w:p w14:paraId="762F603E" w14:textId="700A917B" w:rsidR="00CA74E9" w:rsidRPr="00CA74E9" w:rsidRDefault="00CA74E9" w:rsidP="00CA74E9">
            <w:pPr>
              <w:jc w:val="center"/>
              <w:rPr>
                <w:rFonts w:ascii="Arial" w:eastAsia="맑은 고딕" w:hAnsi="Arial" w:cs="Arial"/>
                <w:b/>
                <w:lang w:val="en-US" w:eastAsia="ko-KR"/>
              </w:rPr>
            </w:pPr>
            <w:r w:rsidRPr="00CA74E9">
              <w:rPr>
                <w:rFonts w:ascii="Arial" w:eastAsia="맑은 고딕" w:hAnsi="Arial" w:cs="Arial" w:hint="eastAsia"/>
                <w:b/>
                <w:lang w:val="en-US" w:eastAsia="ko-KR"/>
              </w:rPr>
              <w:t>Note</w:t>
            </w:r>
          </w:p>
        </w:tc>
      </w:tr>
      <w:tr w:rsidR="00CA74E9" w14:paraId="4976A1EF" w14:textId="77777777" w:rsidTr="00CA74E9">
        <w:tc>
          <w:tcPr>
            <w:tcW w:w="2672" w:type="dxa"/>
          </w:tcPr>
          <w:p w14:paraId="227BCAE2" w14:textId="08DE316B" w:rsidR="00CA74E9" w:rsidRDefault="00CA74E9" w:rsidP="00B32B4B">
            <w:pPr>
              <w:rPr>
                <w:rFonts w:ascii="Arial" w:eastAsia="맑은 고딕" w:hAnsi="Arial" w:cs="Arial"/>
                <w:lang w:val="en-US" w:eastAsia="ko-KR"/>
              </w:rPr>
            </w:pPr>
            <w:proofErr w:type="spellStart"/>
            <w:r>
              <w:rPr>
                <w:i/>
              </w:rPr>
              <w:t>RRCReestablishmentComplete</w:t>
            </w:r>
            <w:proofErr w:type="spellEnd"/>
          </w:p>
        </w:tc>
        <w:tc>
          <w:tcPr>
            <w:tcW w:w="2346" w:type="dxa"/>
          </w:tcPr>
          <w:p w14:paraId="02230A49" w14:textId="5EDCA36C"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Initial or update</w:t>
            </w:r>
          </w:p>
        </w:tc>
        <w:tc>
          <w:tcPr>
            <w:tcW w:w="1214" w:type="dxa"/>
          </w:tcPr>
          <w:p w14:paraId="154E3F41" w14:textId="593A3A1F"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Yes</w:t>
            </w:r>
          </w:p>
        </w:tc>
        <w:tc>
          <w:tcPr>
            <w:tcW w:w="3399" w:type="dxa"/>
          </w:tcPr>
          <w:p w14:paraId="75DD64F3" w14:textId="66537629" w:rsidR="00CA74E9" w:rsidRPr="00CA74E9" w:rsidRDefault="00CA74E9" w:rsidP="00B32B4B">
            <w:pPr>
              <w:rPr>
                <w:rFonts w:ascii="Arial" w:eastAsia="맑은 고딕" w:hAnsi="Arial" w:cs="Arial"/>
                <w:color w:val="FF0000"/>
                <w:lang w:val="en-US" w:eastAsia="ko-KR"/>
              </w:rPr>
            </w:pPr>
            <w:r w:rsidRPr="00CA74E9">
              <w:rPr>
                <w:rFonts w:ascii="Arial" w:eastAsia="맑은 고딕" w:hAnsi="Arial" w:cs="Arial" w:hint="eastAsia"/>
                <w:color w:val="FF0000"/>
                <w:lang w:val="en-US" w:eastAsia="ko-KR"/>
              </w:rPr>
              <w:t xml:space="preserve">No threshold configuration in </w:t>
            </w:r>
            <w:proofErr w:type="spellStart"/>
            <w:r w:rsidRPr="00CA74E9">
              <w:rPr>
                <w:rFonts w:ascii="Arial" w:eastAsia="맑은 고딕" w:hAnsi="Arial" w:cs="Arial"/>
                <w:i/>
                <w:color w:val="FF0000"/>
                <w:lang w:val="en-US" w:eastAsia="ko-KR"/>
              </w:rPr>
              <w:t>RRCReestablishment</w:t>
            </w:r>
            <w:proofErr w:type="spellEnd"/>
            <w:r w:rsidRPr="00CA74E9">
              <w:rPr>
                <w:rFonts w:ascii="Arial" w:eastAsia="맑은 고딕" w:hAnsi="Arial" w:cs="Arial"/>
                <w:color w:val="FF0000"/>
                <w:lang w:val="en-US" w:eastAsia="ko-KR"/>
              </w:rPr>
              <w:t xml:space="preserve"> message.</w:t>
            </w:r>
          </w:p>
        </w:tc>
      </w:tr>
      <w:tr w:rsidR="00CA74E9" w14:paraId="13D6BC43" w14:textId="77777777" w:rsidTr="00CA74E9">
        <w:tc>
          <w:tcPr>
            <w:tcW w:w="2672" w:type="dxa"/>
          </w:tcPr>
          <w:p w14:paraId="672F17C7" w14:textId="264E35CB" w:rsidR="00CA74E9" w:rsidRDefault="00CA74E9" w:rsidP="00B32B4B">
            <w:pPr>
              <w:rPr>
                <w:rFonts w:ascii="Arial" w:eastAsia="맑은 고딕" w:hAnsi="Arial" w:cs="Arial"/>
                <w:lang w:val="en-US" w:eastAsia="ko-KR"/>
              </w:rPr>
            </w:pPr>
            <w:proofErr w:type="spellStart"/>
            <w:r>
              <w:rPr>
                <w:i/>
                <w:iCs/>
              </w:rPr>
              <w:t>RRCReconfigurationComplete</w:t>
            </w:r>
            <w:proofErr w:type="spellEnd"/>
          </w:p>
        </w:tc>
        <w:tc>
          <w:tcPr>
            <w:tcW w:w="2346" w:type="dxa"/>
          </w:tcPr>
          <w:p w14:paraId="14B011DA" w14:textId="0F684E3E"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Initial or update</w:t>
            </w:r>
          </w:p>
        </w:tc>
        <w:tc>
          <w:tcPr>
            <w:tcW w:w="1214" w:type="dxa"/>
          </w:tcPr>
          <w:p w14:paraId="41A98288" w14:textId="1D5CD1DC"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Yes</w:t>
            </w:r>
          </w:p>
        </w:tc>
        <w:tc>
          <w:tcPr>
            <w:tcW w:w="3399" w:type="dxa"/>
          </w:tcPr>
          <w:p w14:paraId="1F0166F0" w14:textId="63059041" w:rsidR="00CA74E9" w:rsidRPr="00CA74E9" w:rsidRDefault="00CA7AAF" w:rsidP="00CA74E9">
            <w:pPr>
              <w:rPr>
                <w:rFonts w:ascii="Arial" w:eastAsia="맑은 고딕" w:hAnsi="Arial" w:cs="Arial"/>
                <w:color w:val="FF0000"/>
                <w:lang w:val="en-US" w:eastAsia="ko-KR"/>
              </w:rPr>
            </w:pPr>
            <w:r>
              <w:rPr>
                <w:rFonts w:ascii="Arial" w:eastAsia="맑은 고딕" w:hAnsi="Arial" w:cs="Arial"/>
                <w:color w:val="FF0000"/>
                <w:lang w:val="en-US" w:eastAsia="ko-KR"/>
              </w:rPr>
              <w:t>Some issues</w:t>
            </w:r>
            <w:r w:rsidR="00B976CF">
              <w:rPr>
                <w:rFonts w:ascii="Arial" w:eastAsia="맑은 고딕" w:hAnsi="Arial" w:cs="Arial" w:hint="eastAsia"/>
                <w:color w:val="FF0000"/>
                <w:lang w:val="en-US" w:eastAsia="ko-KR"/>
              </w:rPr>
              <w:t xml:space="preserve"> in HO case</w:t>
            </w:r>
            <w:r w:rsidR="00CA74E9" w:rsidRPr="00CA74E9">
              <w:rPr>
                <w:rFonts w:ascii="Arial" w:eastAsia="맑은 고딕" w:hAnsi="Arial" w:cs="Arial"/>
                <w:color w:val="FF0000"/>
                <w:lang w:val="en-US" w:eastAsia="ko-KR"/>
              </w:rPr>
              <w:t>.</w:t>
            </w:r>
          </w:p>
        </w:tc>
      </w:tr>
      <w:tr w:rsidR="00CA74E9" w14:paraId="2B7A4DE6" w14:textId="77777777" w:rsidTr="00CA74E9">
        <w:tc>
          <w:tcPr>
            <w:tcW w:w="2672" w:type="dxa"/>
          </w:tcPr>
          <w:p w14:paraId="30011D39" w14:textId="2869E515" w:rsidR="00CA74E9" w:rsidRDefault="00CA74E9" w:rsidP="00B32B4B">
            <w:pPr>
              <w:rPr>
                <w:rFonts w:ascii="Arial" w:eastAsia="맑은 고딕" w:hAnsi="Arial" w:cs="Arial"/>
                <w:lang w:val="en-US" w:eastAsia="ko-KR"/>
              </w:rPr>
            </w:pPr>
            <w:proofErr w:type="spellStart"/>
            <w:r>
              <w:rPr>
                <w:i/>
              </w:rPr>
              <w:t>RRCResumeComplete</w:t>
            </w:r>
            <w:proofErr w:type="spellEnd"/>
          </w:p>
        </w:tc>
        <w:tc>
          <w:tcPr>
            <w:tcW w:w="2346" w:type="dxa"/>
          </w:tcPr>
          <w:p w14:paraId="35CAE71A" w14:textId="525D81D2"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Ini</w:t>
            </w:r>
            <w:r>
              <w:rPr>
                <w:rFonts w:ascii="Arial" w:eastAsia="맑은 고딕" w:hAnsi="Arial" w:cs="Arial"/>
                <w:lang w:val="en-US" w:eastAsia="ko-KR"/>
              </w:rPr>
              <w:t xml:space="preserve">tial </w:t>
            </w:r>
          </w:p>
        </w:tc>
        <w:tc>
          <w:tcPr>
            <w:tcW w:w="1214" w:type="dxa"/>
          </w:tcPr>
          <w:p w14:paraId="4410B0A7" w14:textId="78EBFBC3"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No</w:t>
            </w:r>
          </w:p>
        </w:tc>
        <w:tc>
          <w:tcPr>
            <w:tcW w:w="3399" w:type="dxa"/>
          </w:tcPr>
          <w:p w14:paraId="4F55D933" w14:textId="22F31CE5" w:rsidR="00CA74E9" w:rsidRDefault="00CA74E9" w:rsidP="00CA74E9">
            <w:pPr>
              <w:rPr>
                <w:rFonts w:ascii="Arial" w:eastAsia="맑은 고딕" w:hAnsi="Arial" w:cs="Arial"/>
                <w:lang w:val="en-US" w:eastAsia="ko-KR"/>
              </w:rPr>
            </w:pPr>
            <w:r>
              <w:rPr>
                <w:rFonts w:ascii="Arial" w:eastAsia="맑은 고딕" w:hAnsi="Arial" w:cs="Arial"/>
                <w:lang w:val="en-US" w:eastAsia="ko-KR"/>
              </w:rPr>
              <w:t>Release of threshold upon RRC Connection Resume procedure.</w:t>
            </w:r>
          </w:p>
        </w:tc>
      </w:tr>
      <w:tr w:rsidR="00CA74E9" w14:paraId="558F1702" w14:textId="77777777" w:rsidTr="00CA74E9">
        <w:tc>
          <w:tcPr>
            <w:tcW w:w="2672" w:type="dxa"/>
          </w:tcPr>
          <w:p w14:paraId="0E0B3844" w14:textId="2BE2BF0B" w:rsidR="00CA74E9" w:rsidRDefault="00CA74E9" w:rsidP="00B32B4B">
            <w:pPr>
              <w:rPr>
                <w:rFonts w:ascii="Arial" w:eastAsia="맑은 고딕" w:hAnsi="Arial" w:cs="Arial"/>
                <w:lang w:val="en-US" w:eastAsia="ko-KR"/>
              </w:rPr>
            </w:pPr>
            <w:proofErr w:type="spellStart"/>
            <w:r>
              <w:rPr>
                <w:i/>
              </w:rPr>
              <w:t>RRCSetupComplete</w:t>
            </w:r>
            <w:proofErr w:type="spellEnd"/>
          </w:p>
        </w:tc>
        <w:tc>
          <w:tcPr>
            <w:tcW w:w="2346" w:type="dxa"/>
          </w:tcPr>
          <w:p w14:paraId="5F7A35A9" w14:textId="005DF682"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Ini</w:t>
            </w:r>
            <w:r>
              <w:rPr>
                <w:rFonts w:ascii="Arial" w:eastAsia="맑은 고딕" w:hAnsi="Arial" w:cs="Arial"/>
                <w:lang w:val="en-US" w:eastAsia="ko-KR"/>
              </w:rPr>
              <w:t xml:space="preserve">tial </w:t>
            </w:r>
          </w:p>
        </w:tc>
        <w:tc>
          <w:tcPr>
            <w:tcW w:w="1214" w:type="dxa"/>
          </w:tcPr>
          <w:p w14:paraId="6E696DA2" w14:textId="60B18D4D"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No</w:t>
            </w:r>
          </w:p>
        </w:tc>
        <w:tc>
          <w:tcPr>
            <w:tcW w:w="3399" w:type="dxa"/>
          </w:tcPr>
          <w:p w14:paraId="5D9FC680" w14:textId="10A4C797"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 xml:space="preserve">No threshold before </w:t>
            </w:r>
            <w:r>
              <w:rPr>
                <w:rFonts w:ascii="Arial" w:eastAsia="맑은 고딕" w:hAnsi="Arial" w:cs="Arial"/>
                <w:lang w:val="en-US" w:eastAsia="ko-KR"/>
              </w:rPr>
              <w:t xml:space="preserve">setting </w:t>
            </w:r>
            <w:r>
              <w:rPr>
                <w:rFonts w:ascii="Arial" w:eastAsia="맑은 고딕" w:hAnsi="Arial" w:cs="Arial" w:hint="eastAsia"/>
                <w:lang w:val="en-US" w:eastAsia="ko-KR"/>
              </w:rPr>
              <w:t>RRC connection</w:t>
            </w:r>
            <w:r>
              <w:rPr>
                <w:rFonts w:ascii="Arial" w:eastAsia="맑은 고딕" w:hAnsi="Arial" w:cs="Arial"/>
                <w:lang w:val="en-US" w:eastAsia="ko-KR"/>
              </w:rPr>
              <w:t>.</w:t>
            </w:r>
          </w:p>
        </w:tc>
      </w:tr>
      <w:tr w:rsidR="00CA74E9" w14:paraId="4550A970" w14:textId="77777777" w:rsidTr="00CA74E9">
        <w:tc>
          <w:tcPr>
            <w:tcW w:w="2672" w:type="dxa"/>
          </w:tcPr>
          <w:p w14:paraId="4878F8D7" w14:textId="6A6FDF8E" w:rsidR="00CA74E9" w:rsidRDefault="00CA74E9" w:rsidP="00B32B4B">
            <w:pPr>
              <w:rPr>
                <w:i/>
              </w:rPr>
            </w:pPr>
            <w:proofErr w:type="spellStart"/>
            <w:r>
              <w:rPr>
                <w:i/>
              </w:rPr>
              <w:t>UEAssistanceInformation</w:t>
            </w:r>
            <w:proofErr w:type="spellEnd"/>
          </w:p>
        </w:tc>
        <w:tc>
          <w:tcPr>
            <w:tcW w:w="2346" w:type="dxa"/>
          </w:tcPr>
          <w:p w14:paraId="63EF1CAE" w14:textId="05881DC4"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Initial or update</w:t>
            </w:r>
          </w:p>
        </w:tc>
        <w:tc>
          <w:tcPr>
            <w:tcW w:w="1214" w:type="dxa"/>
          </w:tcPr>
          <w:p w14:paraId="672C3179" w14:textId="131819D9"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Yes</w:t>
            </w:r>
          </w:p>
        </w:tc>
        <w:tc>
          <w:tcPr>
            <w:tcW w:w="3399" w:type="dxa"/>
          </w:tcPr>
          <w:p w14:paraId="2572EF3C" w14:textId="77777777" w:rsidR="00CA74E9" w:rsidRDefault="00CA74E9" w:rsidP="00B32B4B">
            <w:pPr>
              <w:rPr>
                <w:rFonts w:ascii="Arial" w:eastAsia="맑은 고딕" w:hAnsi="Arial" w:cs="Arial"/>
                <w:lang w:val="en-US" w:eastAsia="ko-KR"/>
              </w:rPr>
            </w:pPr>
          </w:p>
        </w:tc>
      </w:tr>
    </w:tbl>
    <w:p w14:paraId="495E43FD" w14:textId="77777777" w:rsidR="00CA74E9" w:rsidRDefault="00CA74E9" w:rsidP="00B32B4B">
      <w:pPr>
        <w:rPr>
          <w:rFonts w:ascii="Arial" w:eastAsia="맑은 고딕" w:hAnsi="Arial" w:cs="Arial"/>
          <w:lang w:val="en-US" w:eastAsia="ko-KR"/>
        </w:rPr>
      </w:pPr>
    </w:p>
    <w:p w14:paraId="152BEF42" w14:textId="442EAA75" w:rsidR="00CA74E9" w:rsidRDefault="00CA74E9" w:rsidP="00B32B4B">
      <w:pPr>
        <w:rPr>
          <w:rFonts w:ascii="Arial" w:eastAsia="맑은 고딕" w:hAnsi="Arial" w:cs="Arial"/>
          <w:lang w:val="en-US" w:eastAsia="ko-KR"/>
        </w:rPr>
      </w:pPr>
      <w:r>
        <w:rPr>
          <w:rFonts w:ascii="Arial" w:eastAsia="맑은 고딕" w:hAnsi="Arial" w:cs="Arial" w:hint="eastAsia"/>
          <w:lang w:val="en-US" w:eastAsia="ko-KR"/>
        </w:rPr>
        <w:t xml:space="preserve">At the last meeting, </w:t>
      </w:r>
      <w:r w:rsidR="00FB7318">
        <w:rPr>
          <w:rFonts w:ascii="Arial" w:eastAsia="맑은 고딕" w:hAnsi="Arial" w:cs="Arial" w:hint="eastAsia"/>
          <w:lang w:val="en-US" w:eastAsia="ko-KR"/>
        </w:rPr>
        <w:t>RAN2 agreed that</w:t>
      </w:r>
      <w:r w:rsidR="00FB7318">
        <w:rPr>
          <w:rFonts w:ascii="Arial" w:eastAsia="맑은 고딕" w:hAnsi="Arial" w:cs="Arial"/>
          <w:lang w:val="en-US" w:eastAsia="ko-KR"/>
        </w:rPr>
        <w:t xml:space="preserve"> the </w:t>
      </w:r>
      <w:r>
        <w:rPr>
          <w:rFonts w:ascii="Arial" w:eastAsia="맑은 고딕" w:hAnsi="Arial" w:cs="Arial"/>
          <w:lang w:val="en-US" w:eastAsia="ko-KR"/>
        </w:rPr>
        <w:t xml:space="preserve">availability indication in </w:t>
      </w:r>
      <w:proofErr w:type="spellStart"/>
      <w:r w:rsidRPr="00CA74E9">
        <w:rPr>
          <w:rFonts w:ascii="Arial" w:eastAsia="맑은 고딕" w:hAnsi="Arial" w:cs="Arial"/>
          <w:i/>
          <w:lang w:val="en-US" w:eastAsia="ko-KR"/>
        </w:rPr>
        <w:t>RRCSetupComplete</w:t>
      </w:r>
      <w:proofErr w:type="spellEnd"/>
      <w:r>
        <w:rPr>
          <w:rFonts w:ascii="Arial" w:eastAsia="맑은 고딕" w:hAnsi="Arial" w:cs="Arial"/>
          <w:lang w:val="en-US" w:eastAsia="ko-KR"/>
        </w:rPr>
        <w:t xml:space="preserve"> and </w:t>
      </w:r>
      <w:proofErr w:type="spellStart"/>
      <w:r w:rsidRPr="00CA74E9">
        <w:rPr>
          <w:rFonts w:ascii="Arial" w:eastAsia="맑은 고딕" w:hAnsi="Arial" w:cs="Arial"/>
          <w:i/>
          <w:lang w:val="en-US" w:eastAsia="ko-KR"/>
        </w:rPr>
        <w:t>RRCResumeComplete</w:t>
      </w:r>
      <w:proofErr w:type="spellEnd"/>
      <w:r>
        <w:rPr>
          <w:rFonts w:ascii="Arial" w:eastAsia="맑은 고딕" w:hAnsi="Arial" w:cs="Arial"/>
          <w:lang w:val="en-US" w:eastAsia="ko-KR"/>
        </w:rPr>
        <w:t xml:space="preserve"> message always indicates initial availability (not update). For </w:t>
      </w:r>
      <w:proofErr w:type="spellStart"/>
      <w:r w:rsidRPr="00CA74E9">
        <w:rPr>
          <w:rFonts w:ascii="Arial" w:eastAsia="맑은 고딕" w:hAnsi="Arial" w:cs="Arial"/>
          <w:i/>
          <w:lang w:val="en-US" w:eastAsia="ko-KR"/>
        </w:rPr>
        <w:t>RRCSetupComplete</w:t>
      </w:r>
      <w:proofErr w:type="spellEnd"/>
      <w:r>
        <w:rPr>
          <w:rFonts w:ascii="Arial" w:eastAsia="맑은 고딕" w:hAnsi="Arial" w:cs="Arial"/>
          <w:lang w:val="en-US" w:eastAsia="ko-KR"/>
        </w:rPr>
        <w:t xml:space="preserve">, it is straightforward to interpret the indication as initial availability since there is no existing RRC connection (i.e., no previously reported FP and no previously configured threshold.). For </w:t>
      </w:r>
      <w:proofErr w:type="spellStart"/>
      <w:r w:rsidRPr="00CA74E9">
        <w:rPr>
          <w:rFonts w:ascii="Arial" w:eastAsia="맑은 고딕" w:hAnsi="Arial" w:cs="Arial"/>
          <w:i/>
          <w:lang w:val="en-US" w:eastAsia="ko-KR"/>
        </w:rPr>
        <w:t>RRCResumeComplete</w:t>
      </w:r>
      <w:proofErr w:type="spellEnd"/>
      <w:r>
        <w:rPr>
          <w:rFonts w:ascii="Arial" w:eastAsia="맑은 고딕" w:hAnsi="Arial" w:cs="Arial"/>
          <w:lang w:val="en-US" w:eastAsia="ko-KR"/>
        </w:rPr>
        <w:t xml:space="preserve">, it is agreed that the UE in RRC_INACTIVE state releases the threshold condition upon </w:t>
      </w:r>
      <w:r w:rsidRPr="00CA74E9">
        <w:rPr>
          <w:rFonts w:ascii="Arial" w:eastAsia="맑은 고딕" w:hAnsi="Arial" w:cs="Arial"/>
          <w:lang w:val="en-US" w:eastAsia="ko-KR"/>
        </w:rPr>
        <w:t>RRC Connection Resume procedure, which implies that the UE can’t check the threshold condition for the indication in</w:t>
      </w:r>
      <w:r>
        <w:t xml:space="preserve"> </w:t>
      </w:r>
      <w:proofErr w:type="spellStart"/>
      <w:r w:rsidRPr="00CA74E9">
        <w:rPr>
          <w:rFonts w:ascii="Arial" w:eastAsia="맑은 고딕" w:hAnsi="Arial" w:cs="Arial"/>
          <w:i/>
          <w:lang w:val="en-US" w:eastAsia="ko-KR"/>
        </w:rPr>
        <w:t>RRCResumeComplete</w:t>
      </w:r>
      <w:proofErr w:type="spellEnd"/>
      <w:r w:rsidRPr="00CA74E9">
        <w:rPr>
          <w:rFonts w:ascii="Arial" w:eastAsia="맑은 고딕" w:hAnsi="Arial" w:cs="Arial"/>
          <w:i/>
          <w:lang w:val="en-US" w:eastAsia="ko-KR"/>
        </w:rPr>
        <w:t>.</w:t>
      </w:r>
      <w:r>
        <w:rPr>
          <w:rFonts w:ascii="Arial" w:eastAsia="맑은 고딕" w:hAnsi="Arial" w:cs="Arial"/>
          <w:lang w:val="en-US" w:eastAsia="ko-KR"/>
        </w:rPr>
        <w:t xml:space="preserve"> The aforementioned agreements are already captured well in the current running CR</w:t>
      </w:r>
      <w:r w:rsidR="00F02D23">
        <w:rPr>
          <w:rFonts w:ascii="Arial" w:eastAsia="맑은 고딕" w:hAnsi="Arial" w:cs="Arial"/>
          <w:lang w:val="en-US" w:eastAsia="ko-KR"/>
        </w:rPr>
        <w:t xml:space="preserve"> </w:t>
      </w:r>
      <w:r w:rsidR="00685EE4">
        <w:rPr>
          <w:rFonts w:ascii="Arial" w:eastAsia="맑은 고딕" w:hAnsi="Arial" w:cs="Arial"/>
          <w:lang w:val="en-US" w:eastAsia="ko-KR"/>
        </w:rPr>
        <w:t>[1</w:t>
      </w:r>
      <w:r>
        <w:rPr>
          <w:rFonts w:ascii="Arial" w:eastAsia="맑은 고딕" w:hAnsi="Arial" w:cs="Arial"/>
          <w:lang w:val="en-US" w:eastAsia="ko-KR"/>
        </w:rPr>
        <w:t>].</w:t>
      </w:r>
    </w:p>
    <w:p w14:paraId="77FA43C5" w14:textId="5F25223E" w:rsidR="00CA74E9" w:rsidRDefault="00CA74E9" w:rsidP="00B32B4B">
      <w:pPr>
        <w:rPr>
          <w:rFonts w:ascii="Arial" w:eastAsia="맑은 고딕" w:hAnsi="Arial" w:cs="Arial"/>
          <w:i/>
          <w:lang w:val="en-US" w:eastAsia="ko-KR"/>
        </w:rPr>
      </w:pPr>
      <w:r>
        <w:rPr>
          <w:rFonts w:ascii="Arial" w:eastAsia="맑은 고딕" w:hAnsi="Arial" w:cs="Arial"/>
          <w:lang w:val="en-US" w:eastAsia="ko-KR"/>
        </w:rPr>
        <w:t xml:space="preserve">On the other hand, it is also agreed that </w:t>
      </w:r>
      <w:r w:rsidRPr="00CA74E9">
        <w:rPr>
          <w:rFonts w:ascii="Arial" w:eastAsia="맑은 고딕" w:hAnsi="Arial" w:cs="Arial"/>
          <w:lang w:val="en-US" w:eastAsia="ko-KR"/>
        </w:rPr>
        <w:t xml:space="preserve">the thresholds for FP update cannot be (re)configured in </w:t>
      </w:r>
      <w:proofErr w:type="spellStart"/>
      <w:r w:rsidRPr="00CA74E9">
        <w:rPr>
          <w:rFonts w:ascii="Arial" w:eastAsia="맑은 고딕" w:hAnsi="Arial" w:cs="Arial"/>
          <w:i/>
          <w:lang w:val="en-US" w:eastAsia="ko-KR"/>
        </w:rPr>
        <w:t>RRCReestablisment</w:t>
      </w:r>
      <w:proofErr w:type="spellEnd"/>
      <w:r w:rsidRPr="00CA74E9">
        <w:rPr>
          <w:rFonts w:ascii="Arial" w:eastAsia="맑은 고딕" w:hAnsi="Arial" w:cs="Arial"/>
          <w:lang w:val="en-US" w:eastAsia="ko-KR"/>
        </w:rPr>
        <w:t xml:space="preserve"> message. Based on the agreement, we understand that </w:t>
      </w:r>
      <w:r>
        <w:rPr>
          <w:rFonts w:ascii="Arial" w:eastAsia="맑은 고딕" w:hAnsi="Arial" w:cs="Arial"/>
          <w:lang w:val="en-US" w:eastAsia="ko-KR"/>
        </w:rPr>
        <w:t xml:space="preserve">the </w:t>
      </w:r>
      <w:r w:rsidR="00C63D68">
        <w:rPr>
          <w:rFonts w:ascii="Arial" w:eastAsia="맑은 고딕" w:hAnsi="Arial" w:cs="Arial"/>
          <w:lang w:val="en-US" w:eastAsia="ko-KR"/>
        </w:rPr>
        <w:t xml:space="preserve">FP </w:t>
      </w:r>
      <w:r>
        <w:rPr>
          <w:rFonts w:ascii="Arial" w:eastAsia="맑은 고딕" w:hAnsi="Arial" w:cs="Arial"/>
          <w:lang w:val="en-US" w:eastAsia="ko-KR"/>
        </w:rPr>
        <w:t xml:space="preserve">available indication in </w:t>
      </w:r>
      <w:proofErr w:type="spellStart"/>
      <w:r w:rsidRPr="00CA74E9">
        <w:rPr>
          <w:rFonts w:ascii="Arial" w:eastAsia="맑은 고딕" w:hAnsi="Arial" w:cs="Arial"/>
          <w:i/>
          <w:lang w:val="en-US" w:eastAsia="ko-KR"/>
        </w:rPr>
        <w:t>RRCReestablishmentComplete</w:t>
      </w:r>
      <w:proofErr w:type="spellEnd"/>
      <w:r w:rsidRPr="00CA74E9">
        <w:rPr>
          <w:rFonts w:ascii="Arial" w:eastAsia="맑은 고딕" w:hAnsi="Arial" w:cs="Arial"/>
          <w:i/>
          <w:lang w:val="en-US" w:eastAsia="ko-KR"/>
        </w:rPr>
        <w:t xml:space="preserve"> </w:t>
      </w:r>
      <w:r w:rsidRPr="00CA74E9">
        <w:rPr>
          <w:rFonts w:ascii="Arial" w:eastAsia="맑은 고딕" w:hAnsi="Arial" w:cs="Arial"/>
          <w:lang w:val="en-US" w:eastAsia="ko-KR"/>
        </w:rPr>
        <w:t>should</w:t>
      </w:r>
      <w:r>
        <w:rPr>
          <w:rFonts w:ascii="Arial" w:eastAsia="맑은 고딕" w:hAnsi="Arial" w:cs="Arial"/>
          <w:lang w:val="en-US" w:eastAsia="ko-KR"/>
        </w:rPr>
        <w:t xml:space="preserve"> </w:t>
      </w:r>
      <w:r w:rsidR="00B07A25">
        <w:rPr>
          <w:rFonts w:ascii="Arial" w:eastAsia="맑은 고딕" w:hAnsi="Arial" w:cs="Arial"/>
          <w:lang w:val="en-US" w:eastAsia="ko-KR"/>
        </w:rPr>
        <w:t>also indicate</w:t>
      </w:r>
      <w:r>
        <w:rPr>
          <w:rFonts w:ascii="Arial" w:eastAsia="맑은 고딕" w:hAnsi="Arial" w:cs="Arial"/>
          <w:lang w:val="en-US" w:eastAsia="ko-KR"/>
        </w:rPr>
        <w:t xml:space="preserve"> only initial availability as in the case of </w:t>
      </w:r>
      <w:proofErr w:type="spellStart"/>
      <w:r w:rsidRPr="00CA74E9">
        <w:rPr>
          <w:rFonts w:ascii="Arial" w:eastAsia="맑은 고딕" w:hAnsi="Arial" w:cs="Arial"/>
          <w:i/>
          <w:lang w:val="en-US" w:eastAsia="ko-KR"/>
        </w:rPr>
        <w:t>RRCResumeComplete</w:t>
      </w:r>
      <w:proofErr w:type="spellEnd"/>
      <w:r>
        <w:rPr>
          <w:rFonts w:ascii="Arial" w:eastAsia="맑은 고딕" w:hAnsi="Arial" w:cs="Arial"/>
          <w:i/>
          <w:lang w:val="en-US" w:eastAsia="ko-KR"/>
        </w:rPr>
        <w:t>.</w:t>
      </w:r>
    </w:p>
    <w:p w14:paraId="3A013714" w14:textId="25F9227E" w:rsidR="00CA74E9" w:rsidRDefault="00CA74E9" w:rsidP="00CA74E9">
      <w:pPr>
        <w:rPr>
          <w:rFonts w:ascii="Arial" w:eastAsia="맑은 고딕" w:hAnsi="Arial" w:cs="Arial"/>
          <w:b/>
          <w:lang w:val="en-US" w:eastAsia="ko-KR"/>
        </w:rPr>
      </w:pPr>
      <w:r>
        <w:rPr>
          <w:rFonts w:ascii="Arial" w:eastAsia="맑은 고딕" w:hAnsi="Arial" w:cs="Arial"/>
          <w:b/>
          <w:lang w:val="en-US" w:eastAsia="ko-KR"/>
        </w:rPr>
        <w:lastRenderedPageBreak/>
        <w:t>Observation 1: According to RAN2 agreement, t</w:t>
      </w:r>
      <w:r w:rsidRPr="00CA74E9">
        <w:rPr>
          <w:rFonts w:ascii="Arial" w:eastAsia="맑은 고딕" w:hAnsi="Arial" w:cs="Arial"/>
          <w:b/>
          <w:lang w:val="en-US" w:eastAsia="ko-KR"/>
        </w:rPr>
        <w:t xml:space="preserve">he thresholds for FP update cannot be (re)configured in </w:t>
      </w:r>
      <w:proofErr w:type="spellStart"/>
      <w:r w:rsidRPr="00CA74E9">
        <w:rPr>
          <w:rFonts w:ascii="Arial" w:eastAsia="맑은 고딕" w:hAnsi="Arial" w:cs="Arial"/>
          <w:b/>
          <w:i/>
          <w:lang w:val="en-US" w:eastAsia="ko-KR"/>
        </w:rPr>
        <w:t>RRCReestablisment</w:t>
      </w:r>
      <w:proofErr w:type="spellEnd"/>
      <w:r w:rsidRPr="00CA74E9">
        <w:rPr>
          <w:rFonts w:ascii="Arial" w:eastAsia="맑은 고딕" w:hAnsi="Arial" w:cs="Arial"/>
          <w:b/>
          <w:lang w:val="en-US" w:eastAsia="ko-KR"/>
        </w:rPr>
        <w:t xml:space="preserve"> message. </w:t>
      </w:r>
      <w:r>
        <w:rPr>
          <w:rFonts w:ascii="Arial" w:eastAsia="맑은 고딕" w:hAnsi="Arial" w:cs="Arial"/>
          <w:b/>
          <w:lang w:val="en-US" w:eastAsia="ko-KR"/>
        </w:rPr>
        <w:t xml:space="preserve"> </w:t>
      </w:r>
    </w:p>
    <w:p w14:paraId="415477CB" w14:textId="013FD193" w:rsidR="00CA74E9" w:rsidRDefault="00CA74E9" w:rsidP="00CA74E9">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1: </w:t>
      </w:r>
      <w:r w:rsidRPr="00CA74E9">
        <w:rPr>
          <w:rFonts w:ascii="Arial" w:eastAsia="맑은 고딕" w:hAnsi="Arial" w:cs="Arial"/>
          <w:b/>
          <w:lang w:val="en-US" w:eastAsia="ko-KR"/>
        </w:rPr>
        <w:t xml:space="preserve">For </w:t>
      </w:r>
      <w:proofErr w:type="spellStart"/>
      <w:r w:rsidRPr="00CA74E9">
        <w:rPr>
          <w:rFonts w:ascii="Arial" w:eastAsia="맑은 고딕" w:hAnsi="Arial" w:cs="Arial"/>
          <w:b/>
          <w:i/>
          <w:lang w:val="en-US" w:eastAsia="ko-KR"/>
        </w:rPr>
        <w:t>RRCReestablisment</w:t>
      </w:r>
      <w:r w:rsidRPr="00CA74E9">
        <w:rPr>
          <w:rFonts w:ascii="Arial" w:eastAsia="맑은 고딕" w:hAnsi="Arial" w:cs="Arial"/>
          <w:b/>
          <w:lang w:val="en-US" w:eastAsia="ko-KR"/>
        </w:rPr>
        <w:t>Complete</w:t>
      </w:r>
      <w:proofErr w:type="spellEnd"/>
      <w:r>
        <w:rPr>
          <w:rFonts w:ascii="Arial" w:eastAsia="맑은 고딕" w:hAnsi="Arial" w:cs="Arial"/>
          <w:b/>
          <w:lang w:val="en-US" w:eastAsia="ko-KR"/>
        </w:rPr>
        <w:t>,</w:t>
      </w:r>
      <w:r w:rsidRPr="00CA74E9">
        <w:rPr>
          <w:rFonts w:ascii="Arial" w:eastAsia="맑은 고딕" w:hAnsi="Arial" w:cs="Arial"/>
          <w:b/>
          <w:lang w:val="en-US" w:eastAsia="ko-KR"/>
        </w:rPr>
        <w:t xml:space="preserve"> UE doesn't check for the threshold(s) configuration for indicating FP availability (i.e. it is always like new FP available indication).</w:t>
      </w:r>
    </w:p>
    <w:p w14:paraId="717A534D" w14:textId="3AA41FC7" w:rsidR="00C63D68" w:rsidRDefault="00C63D68" w:rsidP="00C63D68">
      <w:pPr>
        <w:rPr>
          <w:rFonts w:ascii="Arial" w:eastAsia="맑은 고딕" w:hAnsi="Arial" w:cs="Arial"/>
          <w:lang w:val="en-US" w:eastAsia="ko-KR"/>
        </w:rPr>
      </w:pPr>
      <w:r w:rsidRPr="00CA74E9">
        <w:rPr>
          <w:rFonts w:ascii="Arial" w:eastAsia="맑은 고딕" w:hAnsi="Arial" w:cs="Arial" w:hint="eastAsia"/>
          <w:lang w:val="en-US" w:eastAsia="ko-KR"/>
        </w:rPr>
        <w:t>For</w:t>
      </w:r>
      <w:r>
        <w:rPr>
          <w:rFonts w:ascii="Arial" w:eastAsia="맑은 고딕" w:hAnsi="Arial" w:cs="Arial"/>
          <w:lang w:val="en-US" w:eastAsia="ko-KR"/>
        </w:rPr>
        <w:t xml:space="preserve"> </w:t>
      </w:r>
      <w:proofErr w:type="spellStart"/>
      <w:r w:rsidRPr="00CA74E9">
        <w:rPr>
          <w:rFonts w:ascii="Arial" w:eastAsia="맑은 고딕" w:hAnsi="Arial" w:cs="Arial"/>
          <w:i/>
          <w:lang w:val="en-US" w:eastAsia="ko-KR"/>
        </w:rPr>
        <w:t>RRCReconfigurationComplete</w:t>
      </w:r>
      <w:proofErr w:type="spellEnd"/>
      <w:r>
        <w:rPr>
          <w:rFonts w:ascii="Arial" w:eastAsia="맑은 고딕" w:hAnsi="Arial" w:cs="Arial"/>
          <w:lang w:val="en-US" w:eastAsia="ko-KR"/>
        </w:rPr>
        <w:t xml:space="preserve">, we find some issue in HO case. With the current running CR implementation, the UE does not include the FP availability indication in </w:t>
      </w:r>
      <w:proofErr w:type="spellStart"/>
      <w:r w:rsidRPr="00CA74E9">
        <w:rPr>
          <w:rFonts w:ascii="Arial" w:eastAsia="맑은 고딕" w:hAnsi="Arial" w:cs="Arial"/>
          <w:i/>
          <w:lang w:val="en-US" w:eastAsia="ko-KR"/>
        </w:rPr>
        <w:t>RRCReconfigurationComplet</w:t>
      </w:r>
      <w:r>
        <w:rPr>
          <w:rFonts w:ascii="Arial" w:eastAsia="맑은 고딕" w:hAnsi="Arial" w:cs="Arial"/>
          <w:i/>
          <w:lang w:val="en-US" w:eastAsia="ko-KR"/>
        </w:rPr>
        <w:t>e</w:t>
      </w:r>
      <w:proofErr w:type="spellEnd"/>
      <w:r>
        <w:rPr>
          <w:rFonts w:ascii="Arial" w:eastAsia="맑은 고딕" w:hAnsi="Arial" w:cs="Arial"/>
          <w:i/>
          <w:lang w:val="en-US" w:eastAsia="ko-KR"/>
        </w:rPr>
        <w:t xml:space="preserve"> </w:t>
      </w:r>
      <w:r w:rsidRPr="00C63D68">
        <w:rPr>
          <w:rFonts w:ascii="Arial" w:eastAsia="맑은 고딕" w:hAnsi="Arial" w:cs="Arial"/>
          <w:lang w:val="en-US" w:eastAsia="ko-KR"/>
        </w:rPr>
        <w:t>if</w:t>
      </w:r>
      <w:r>
        <w:rPr>
          <w:rFonts w:ascii="Arial" w:eastAsia="맑은 고딕" w:hAnsi="Arial" w:cs="Arial"/>
          <w:lang w:val="en-US" w:eastAsia="ko-KR"/>
        </w:rPr>
        <w:t xml:space="preserve"> it has already provided FP and there is no update. Then, when UE previously provided the FP, it will not include the indication in </w:t>
      </w:r>
      <w:proofErr w:type="spellStart"/>
      <w:r w:rsidRPr="00CA74E9">
        <w:rPr>
          <w:rFonts w:ascii="Arial" w:eastAsia="맑은 고딕" w:hAnsi="Arial" w:cs="Arial"/>
          <w:i/>
          <w:lang w:val="en-US" w:eastAsia="ko-KR"/>
        </w:rPr>
        <w:t>RRCReconfigurationComplet</w:t>
      </w:r>
      <w:r>
        <w:rPr>
          <w:rFonts w:ascii="Arial" w:eastAsia="맑은 고딕" w:hAnsi="Arial" w:cs="Arial"/>
          <w:i/>
          <w:lang w:val="en-US" w:eastAsia="ko-KR"/>
        </w:rPr>
        <w:t>e</w:t>
      </w:r>
      <w:proofErr w:type="spellEnd"/>
      <w:r>
        <w:rPr>
          <w:rFonts w:ascii="Arial" w:eastAsia="맑은 고딕" w:hAnsi="Arial" w:cs="Arial"/>
          <w:i/>
          <w:lang w:val="en-US" w:eastAsia="ko-KR"/>
        </w:rPr>
        <w:t xml:space="preserve"> </w:t>
      </w:r>
      <w:r w:rsidRPr="00C63D68">
        <w:rPr>
          <w:rFonts w:ascii="Arial" w:eastAsia="맑은 고딕" w:hAnsi="Arial" w:cs="Arial"/>
          <w:lang w:val="en-US" w:eastAsia="ko-KR"/>
        </w:rPr>
        <w:t>during HO</w:t>
      </w:r>
      <w:r>
        <w:rPr>
          <w:rFonts w:ascii="Arial" w:eastAsia="맑은 고딕" w:hAnsi="Arial" w:cs="Arial"/>
          <w:lang w:val="en-US" w:eastAsia="ko-KR"/>
        </w:rPr>
        <w:t xml:space="preserve">. However, the FP may not be forwarded to target gNB since the forwarding feature is optional. In such case, target gNB will interpret the absence of the indication as no available FP and it cannot retrieve the FP from the UE in the end. To resolve this issue, we can make the indication in </w:t>
      </w:r>
      <w:proofErr w:type="spellStart"/>
      <w:r w:rsidRPr="00CA74E9">
        <w:rPr>
          <w:rFonts w:ascii="Arial" w:eastAsia="맑은 고딕" w:hAnsi="Arial" w:cs="Arial"/>
          <w:i/>
          <w:lang w:val="en-US" w:eastAsia="ko-KR"/>
        </w:rPr>
        <w:t>RRCReconfigurationComplet</w:t>
      </w:r>
      <w:r>
        <w:rPr>
          <w:rFonts w:ascii="Arial" w:eastAsia="맑은 고딕" w:hAnsi="Arial" w:cs="Arial"/>
          <w:i/>
          <w:lang w:val="en-US" w:eastAsia="ko-KR"/>
        </w:rPr>
        <w:t>e</w:t>
      </w:r>
      <w:proofErr w:type="spellEnd"/>
      <w:r>
        <w:rPr>
          <w:rFonts w:ascii="Arial" w:eastAsia="맑은 고딕" w:hAnsi="Arial" w:cs="Arial"/>
          <w:i/>
          <w:lang w:val="en-US" w:eastAsia="ko-KR"/>
        </w:rPr>
        <w:t xml:space="preserve"> </w:t>
      </w:r>
      <w:r>
        <w:rPr>
          <w:rFonts w:ascii="Arial" w:eastAsia="맑은 고딕" w:hAnsi="Arial" w:cs="Arial"/>
          <w:lang w:val="en-US" w:eastAsia="ko-KR"/>
        </w:rPr>
        <w:t xml:space="preserve">indicate just FP availability (not FP update). Then, during HO, the UE can just include the indication in </w:t>
      </w:r>
      <w:proofErr w:type="spellStart"/>
      <w:r w:rsidRPr="00CA74E9">
        <w:rPr>
          <w:rFonts w:ascii="Arial" w:eastAsia="맑은 고딕" w:hAnsi="Arial" w:cs="Arial"/>
          <w:i/>
          <w:lang w:val="en-US" w:eastAsia="ko-KR"/>
        </w:rPr>
        <w:t>RRCReconfigurationComplet</w:t>
      </w:r>
      <w:r>
        <w:rPr>
          <w:rFonts w:ascii="Arial" w:eastAsia="맑은 고딕" w:hAnsi="Arial" w:cs="Arial"/>
          <w:i/>
          <w:lang w:val="en-US" w:eastAsia="ko-KR"/>
        </w:rPr>
        <w:t>e</w:t>
      </w:r>
      <w:proofErr w:type="spellEnd"/>
      <w:r>
        <w:rPr>
          <w:rFonts w:ascii="Arial" w:eastAsia="맑은 고딕" w:hAnsi="Arial" w:cs="Arial"/>
          <w:lang w:val="en-US" w:eastAsia="ko-KR"/>
        </w:rPr>
        <w:t xml:space="preserve"> when the FP is available and the target gNB can request the UE to report the FP if there is no FP forwarding. W</w:t>
      </w:r>
      <w:r w:rsidRPr="00C63D68">
        <w:rPr>
          <w:rFonts w:ascii="Arial" w:eastAsia="맑은 고딕" w:hAnsi="Arial" w:cs="Arial"/>
          <w:lang w:val="en-US" w:eastAsia="ko-KR"/>
        </w:rPr>
        <w:t>hen the FP is updated during the HO, the UE can report the update via the availability</w:t>
      </w:r>
      <w:r>
        <w:rPr>
          <w:rFonts w:ascii="Arial" w:eastAsia="맑은 고딕" w:hAnsi="Arial" w:cs="Arial"/>
          <w:lang w:val="en-US" w:eastAsia="ko-KR"/>
        </w:rPr>
        <w:t>/update</w:t>
      </w:r>
      <w:r w:rsidRPr="00C63D68">
        <w:rPr>
          <w:rFonts w:ascii="Arial" w:eastAsia="맑은 고딕" w:hAnsi="Arial" w:cs="Arial"/>
          <w:lang w:val="en-US" w:eastAsia="ko-KR"/>
        </w:rPr>
        <w:t xml:space="preserve"> indication in UAI</w:t>
      </w:r>
      <w:r>
        <w:rPr>
          <w:rFonts w:ascii="Arial" w:eastAsia="맑은 고딕" w:hAnsi="Arial" w:cs="Arial"/>
          <w:lang w:val="en-US" w:eastAsia="ko-KR"/>
        </w:rPr>
        <w:t>.</w:t>
      </w:r>
    </w:p>
    <w:p w14:paraId="56ED0A8B" w14:textId="68E85587" w:rsidR="00C63D68" w:rsidRDefault="00C63D68" w:rsidP="00C63D68">
      <w:pPr>
        <w:rPr>
          <w:rFonts w:ascii="Arial" w:eastAsia="맑은 고딕" w:hAnsi="Arial" w:cs="Arial"/>
          <w:b/>
          <w:lang w:val="en-US" w:eastAsia="ko-KR"/>
        </w:rPr>
      </w:pPr>
      <w:r>
        <w:rPr>
          <w:rFonts w:ascii="Arial" w:eastAsia="맑은 고딕" w:hAnsi="Arial" w:cs="Arial"/>
          <w:b/>
          <w:lang w:val="en-US" w:eastAsia="ko-KR"/>
        </w:rPr>
        <w:t xml:space="preserve">Observation 2: With the current running CP implementation, </w:t>
      </w:r>
      <w:r w:rsidRPr="00C63D68">
        <w:rPr>
          <w:rFonts w:ascii="Arial" w:eastAsia="맑은 고딕" w:hAnsi="Arial" w:cs="Arial"/>
          <w:b/>
          <w:lang w:val="en-US" w:eastAsia="ko-KR"/>
        </w:rPr>
        <w:t xml:space="preserve">the UE does not include the FP availability indication in </w:t>
      </w:r>
      <w:proofErr w:type="spellStart"/>
      <w:r w:rsidRPr="00C63D68">
        <w:rPr>
          <w:rFonts w:ascii="Arial" w:eastAsia="맑은 고딕" w:hAnsi="Arial" w:cs="Arial"/>
          <w:b/>
          <w:i/>
          <w:lang w:val="en-US" w:eastAsia="ko-KR"/>
        </w:rPr>
        <w:t>RRCReconfigurationComplete</w:t>
      </w:r>
      <w:proofErr w:type="spellEnd"/>
      <w:r w:rsidRPr="00C63D68">
        <w:rPr>
          <w:rFonts w:ascii="Arial" w:eastAsia="맑은 고딕" w:hAnsi="Arial" w:cs="Arial"/>
          <w:b/>
          <w:lang w:val="en-US" w:eastAsia="ko-KR"/>
        </w:rPr>
        <w:t xml:space="preserve"> if it has already provided FP</w:t>
      </w:r>
      <w:r>
        <w:rPr>
          <w:rFonts w:ascii="Arial" w:eastAsia="맑은 고딕" w:hAnsi="Arial" w:cs="Arial"/>
          <w:b/>
          <w:lang w:val="en-US" w:eastAsia="ko-KR"/>
        </w:rPr>
        <w:t xml:space="preserve"> and there is no update.</w:t>
      </w:r>
      <w:r w:rsidRPr="00C63D68">
        <w:rPr>
          <w:rFonts w:ascii="Arial" w:eastAsia="맑은 고딕" w:hAnsi="Arial" w:cs="Arial"/>
          <w:b/>
          <w:lang w:val="en-US" w:eastAsia="ko-KR"/>
        </w:rPr>
        <w:t xml:space="preserve"> In such case,</w:t>
      </w:r>
      <w:r w:rsidR="00716237">
        <w:rPr>
          <w:rFonts w:ascii="Arial" w:eastAsia="맑은 고딕" w:hAnsi="Arial" w:cs="Arial"/>
          <w:b/>
          <w:lang w:val="en-US" w:eastAsia="ko-KR"/>
        </w:rPr>
        <w:t xml:space="preserve"> during HO,</w:t>
      </w:r>
      <w:r w:rsidRPr="00C63D68">
        <w:rPr>
          <w:rFonts w:ascii="Arial" w:eastAsia="맑은 고딕" w:hAnsi="Arial" w:cs="Arial"/>
          <w:b/>
          <w:lang w:val="en-US" w:eastAsia="ko-KR"/>
        </w:rPr>
        <w:t xml:space="preserve"> target gNB will interpret the absence of the indication as no available FP and</w:t>
      </w:r>
      <w:r>
        <w:rPr>
          <w:rFonts w:ascii="Arial" w:eastAsia="맑은 고딕" w:hAnsi="Arial" w:cs="Arial"/>
          <w:b/>
          <w:lang w:val="en-US" w:eastAsia="ko-KR"/>
        </w:rPr>
        <w:t xml:space="preserve"> it</w:t>
      </w:r>
      <w:r w:rsidRPr="00C63D68">
        <w:rPr>
          <w:rFonts w:ascii="Arial" w:eastAsia="맑은 고딕" w:hAnsi="Arial" w:cs="Arial"/>
          <w:b/>
          <w:lang w:val="en-US" w:eastAsia="ko-KR"/>
        </w:rPr>
        <w:t xml:space="preserve"> cannot retriev</w:t>
      </w:r>
      <w:r>
        <w:rPr>
          <w:rFonts w:ascii="Arial" w:eastAsia="맑은 고딕" w:hAnsi="Arial" w:cs="Arial"/>
          <w:b/>
          <w:lang w:val="en-US" w:eastAsia="ko-KR"/>
        </w:rPr>
        <w:t>e the UE’s FP in the end</w:t>
      </w:r>
      <w:r w:rsidR="00243C89">
        <w:rPr>
          <w:rFonts w:ascii="Arial" w:eastAsia="맑은 고딕" w:hAnsi="Arial" w:cs="Arial"/>
          <w:b/>
          <w:lang w:val="en-US" w:eastAsia="ko-KR"/>
        </w:rPr>
        <w:t>.</w:t>
      </w:r>
    </w:p>
    <w:p w14:paraId="5EBA57C0" w14:textId="65B325F0" w:rsidR="00C63D68" w:rsidRDefault="00C63D68" w:rsidP="00C63D68">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2: </w:t>
      </w:r>
      <w:r w:rsidRPr="00CA74E9">
        <w:rPr>
          <w:rFonts w:ascii="Arial" w:eastAsia="맑은 고딕" w:hAnsi="Arial" w:cs="Arial"/>
          <w:b/>
          <w:lang w:val="en-US" w:eastAsia="ko-KR"/>
        </w:rPr>
        <w:t xml:space="preserve">For </w:t>
      </w:r>
      <w:proofErr w:type="spellStart"/>
      <w:r w:rsidRPr="00C63D68">
        <w:rPr>
          <w:rFonts w:ascii="Arial" w:eastAsia="맑은 고딕" w:hAnsi="Arial" w:cs="Arial"/>
          <w:b/>
          <w:i/>
          <w:lang w:val="en-US" w:eastAsia="ko-KR"/>
        </w:rPr>
        <w:t>RRCReconfigurationComplete</w:t>
      </w:r>
      <w:proofErr w:type="spellEnd"/>
      <w:r>
        <w:rPr>
          <w:rFonts w:ascii="Arial" w:eastAsia="맑은 고딕" w:hAnsi="Arial" w:cs="Arial"/>
          <w:b/>
          <w:lang w:val="en-US" w:eastAsia="ko-KR"/>
        </w:rPr>
        <w:t>,</w:t>
      </w:r>
      <w:r w:rsidRPr="00CA74E9">
        <w:rPr>
          <w:rFonts w:ascii="Arial" w:eastAsia="맑은 고딕" w:hAnsi="Arial" w:cs="Arial"/>
          <w:b/>
          <w:lang w:val="en-US" w:eastAsia="ko-KR"/>
        </w:rPr>
        <w:t xml:space="preserve"> UE doesn't check for the threshold(s) configuration for indicating FP availability (i.e. it is always like new FP available indication).</w:t>
      </w:r>
    </w:p>
    <w:p w14:paraId="34374FF3" w14:textId="4B79F2B3" w:rsidR="00716237" w:rsidRDefault="004978A1" w:rsidP="00C63D68">
      <w:pPr>
        <w:rPr>
          <w:rFonts w:ascii="Arial" w:eastAsia="맑은 고딕" w:hAnsi="Arial" w:cs="Arial"/>
          <w:lang w:val="en-US" w:eastAsia="ko-KR"/>
        </w:rPr>
      </w:pPr>
      <w:r>
        <w:rPr>
          <w:rFonts w:ascii="Arial" w:eastAsia="맑은 고딕" w:hAnsi="Arial" w:cs="Arial" w:hint="eastAsia"/>
          <w:lang w:val="en-US" w:eastAsia="ko-KR"/>
        </w:rPr>
        <w:t xml:space="preserve">Also, </w:t>
      </w:r>
      <w:r>
        <w:rPr>
          <w:rFonts w:ascii="Arial" w:eastAsia="맑은 고딕" w:hAnsi="Arial" w:cs="Arial"/>
          <w:lang w:val="en-US" w:eastAsia="ko-KR"/>
        </w:rPr>
        <w:t xml:space="preserve">according to the current running CR, the FP availability indication can be included in </w:t>
      </w:r>
      <w:proofErr w:type="spellStart"/>
      <w:r w:rsidRPr="00716237">
        <w:rPr>
          <w:rFonts w:ascii="Arial" w:eastAsia="맑은 고딕" w:hAnsi="Arial" w:cs="Arial"/>
          <w:i/>
          <w:lang w:val="en-US" w:eastAsia="ko-KR"/>
        </w:rPr>
        <w:t>RRCReconfigurationComplete</w:t>
      </w:r>
      <w:proofErr w:type="spellEnd"/>
      <w:r>
        <w:rPr>
          <w:rFonts w:ascii="Arial" w:eastAsia="맑은 고딕" w:hAnsi="Arial" w:cs="Arial"/>
          <w:lang w:val="en-US" w:eastAsia="ko-KR"/>
        </w:rPr>
        <w:t xml:space="preserve"> message regardless of whether it is </w:t>
      </w:r>
      <w:r w:rsidR="00716237">
        <w:rPr>
          <w:rFonts w:ascii="Arial" w:eastAsia="맑은 고딕" w:hAnsi="Arial" w:cs="Arial"/>
          <w:lang w:val="en-US" w:eastAsia="ko-KR"/>
        </w:rPr>
        <w:t>related to</w:t>
      </w:r>
      <w:r>
        <w:rPr>
          <w:rFonts w:ascii="Arial" w:eastAsia="맑은 고딕" w:hAnsi="Arial" w:cs="Arial"/>
          <w:lang w:val="en-US" w:eastAsia="ko-KR"/>
        </w:rPr>
        <w:t xml:space="preserve"> HO procedure or not.</w:t>
      </w:r>
      <w:r w:rsidR="00716237">
        <w:rPr>
          <w:rFonts w:ascii="Arial" w:eastAsia="맑은 고딕" w:hAnsi="Arial" w:cs="Arial"/>
          <w:lang w:val="en-US" w:eastAsia="ko-KR"/>
        </w:rPr>
        <w:t xml:space="preserve"> However, this makes UE report the availability indication twice for connection setup/resume/re-establishment process. (i.e., once in </w:t>
      </w:r>
      <w:proofErr w:type="spellStart"/>
      <w:r w:rsidR="00716237" w:rsidRPr="00716237">
        <w:rPr>
          <w:rFonts w:ascii="Arial" w:eastAsia="맑은 고딕" w:hAnsi="Arial" w:cs="Arial"/>
          <w:i/>
          <w:lang w:val="en-US" w:eastAsia="ko-KR"/>
        </w:rPr>
        <w:t>RRCSetup</w:t>
      </w:r>
      <w:proofErr w:type="spellEnd"/>
      <w:r w:rsidR="00716237" w:rsidRPr="00716237">
        <w:rPr>
          <w:rFonts w:ascii="Arial" w:eastAsia="맑은 고딕" w:hAnsi="Arial" w:cs="Arial"/>
          <w:i/>
          <w:lang w:val="en-US" w:eastAsia="ko-KR"/>
        </w:rPr>
        <w:t>/Resume/</w:t>
      </w:r>
      <w:proofErr w:type="spellStart"/>
      <w:r w:rsidR="00716237" w:rsidRPr="00716237">
        <w:rPr>
          <w:rFonts w:ascii="Arial" w:eastAsia="맑은 고딕" w:hAnsi="Arial" w:cs="Arial"/>
          <w:i/>
          <w:lang w:val="en-US" w:eastAsia="ko-KR"/>
        </w:rPr>
        <w:t>Reestablishment</w:t>
      </w:r>
      <w:r w:rsidR="00F02D23">
        <w:rPr>
          <w:rFonts w:ascii="Arial" w:eastAsia="맑은 고딕" w:hAnsi="Arial" w:cs="Arial"/>
          <w:i/>
          <w:lang w:val="en-US" w:eastAsia="ko-KR"/>
        </w:rPr>
        <w:t>Complete</w:t>
      </w:r>
      <w:proofErr w:type="spellEnd"/>
      <w:r w:rsidR="00716237">
        <w:rPr>
          <w:rFonts w:ascii="Arial" w:eastAsia="맑은 고딕" w:hAnsi="Arial" w:cs="Arial"/>
          <w:lang w:val="en-US" w:eastAsia="ko-KR"/>
        </w:rPr>
        <w:t xml:space="preserve"> and once in the following </w:t>
      </w:r>
      <w:proofErr w:type="spellStart"/>
      <w:r w:rsidR="00716237" w:rsidRPr="00716237">
        <w:rPr>
          <w:rFonts w:ascii="Arial" w:eastAsia="맑은 고딕" w:hAnsi="Arial" w:cs="Arial"/>
          <w:i/>
          <w:lang w:val="en-US" w:eastAsia="ko-KR"/>
        </w:rPr>
        <w:t>RRCReconfiguration</w:t>
      </w:r>
      <w:r w:rsidR="00F02D23">
        <w:rPr>
          <w:rFonts w:ascii="Arial" w:eastAsia="맑은 고딕" w:hAnsi="Arial" w:cs="Arial"/>
          <w:i/>
          <w:lang w:val="en-US" w:eastAsia="ko-KR"/>
        </w:rPr>
        <w:t>Complete</w:t>
      </w:r>
      <w:proofErr w:type="spellEnd"/>
      <w:r w:rsidR="00716237">
        <w:rPr>
          <w:rFonts w:ascii="Arial" w:eastAsia="맑은 고딕" w:hAnsi="Arial" w:cs="Arial"/>
          <w:lang w:val="en-US" w:eastAsia="ko-KR"/>
        </w:rPr>
        <w:t>). To avoid the duplicate</w:t>
      </w:r>
      <w:r w:rsidR="00243C89">
        <w:rPr>
          <w:rFonts w:ascii="Arial" w:eastAsia="맑은 고딕" w:hAnsi="Arial" w:cs="Arial"/>
          <w:lang w:val="en-US" w:eastAsia="ko-KR"/>
        </w:rPr>
        <w:t>d</w:t>
      </w:r>
      <w:r w:rsidR="00716237">
        <w:rPr>
          <w:rFonts w:ascii="Arial" w:eastAsia="맑은 고딕" w:hAnsi="Arial" w:cs="Arial"/>
          <w:lang w:val="en-US" w:eastAsia="ko-KR"/>
        </w:rPr>
        <w:t xml:space="preserve"> indication, the FP availability indication can be included in </w:t>
      </w:r>
      <w:proofErr w:type="spellStart"/>
      <w:r w:rsidR="00716237" w:rsidRPr="00716237">
        <w:rPr>
          <w:rFonts w:ascii="Arial" w:eastAsia="맑은 고딕" w:hAnsi="Arial" w:cs="Arial"/>
          <w:i/>
          <w:lang w:val="en-US" w:eastAsia="ko-KR"/>
        </w:rPr>
        <w:t>RRCReconfigurationComplete</w:t>
      </w:r>
      <w:proofErr w:type="spellEnd"/>
      <w:r w:rsidR="00716237">
        <w:rPr>
          <w:rFonts w:ascii="Arial" w:eastAsia="맑은 고딕" w:hAnsi="Arial" w:cs="Arial"/>
          <w:i/>
          <w:lang w:val="en-US" w:eastAsia="ko-KR"/>
        </w:rPr>
        <w:t xml:space="preserve"> </w:t>
      </w:r>
      <w:r w:rsidR="00716237" w:rsidRPr="00716237">
        <w:rPr>
          <w:rFonts w:ascii="Arial" w:eastAsia="맑은 고딕" w:hAnsi="Arial" w:cs="Arial"/>
          <w:lang w:val="en-US" w:eastAsia="ko-KR"/>
        </w:rPr>
        <w:t>only for the HO case, which</w:t>
      </w:r>
      <w:r w:rsidR="00716237">
        <w:rPr>
          <w:rFonts w:ascii="Arial" w:eastAsia="맑은 고딕" w:hAnsi="Arial" w:cs="Arial"/>
          <w:lang w:val="en-US" w:eastAsia="ko-KR"/>
        </w:rPr>
        <w:t xml:space="preserve"> is also aligned with the legacy procedure in LTE.</w:t>
      </w:r>
    </w:p>
    <w:p w14:paraId="10B569AF" w14:textId="309C100A" w:rsidR="00716237" w:rsidRDefault="00716237" w:rsidP="00716237">
      <w:pPr>
        <w:rPr>
          <w:rFonts w:ascii="Arial" w:eastAsia="맑은 고딕" w:hAnsi="Arial" w:cs="Arial"/>
          <w:b/>
          <w:lang w:val="en-US" w:eastAsia="ko-KR"/>
        </w:rPr>
      </w:pPr>
      <w:r>
        <w:rPr>
          <w:rFonts w:ascii="Arial" w:eastAsia="맑은 고딕" w:hAnsi="Arial" w:cs="Arial"/>
          <w:b/>
          <w:lang w:val="en-US" w:eastAsia="ko-KR"/>
        </w:rPr>
        <w:t xml:space="preserve">Observation 3: With the current running CP implementation, </w:t>
      </w:r>
      <w:r w:rsidRPr="00716237">
        <w:rPr>
          <w:rFonts w:ascii="Arial" w:eastAsia="맑은 고딕" w:hAnsi="Arial" w:cs="Arial"/>
          <w:b/>
          <w:lang w:val="en-US" w:eastAsia="ko-KR"/>
        </w:rPr>
        <w:t xml:space="preserve">the FP availability indication can be included in </w:t>
      </w:r>
      <w:proofErr w:type="spellStart"/>
      <w:r w:rsidRPr="00716237">
        <w:rPr>
          <w:rFonts w:ascii="Arial" w:eastAsia="맑은 고딕" w:hAnsi="Arial" w:cs="Arial"/>
          <w:b/>
          <w:i/>
          <w:lang w:val="en-US" w:eastAsia="ko-KR"/>
        </w:rPr>
        <w:t>RRCReconfigurationComplete</w:t>
      </w:r>
      <w:proofErr w:type="spellEnd"/>
      <w:r w:rsidRPr="00716237">
        <w:rPr>
          <w:rFonts w:ascii="Arial" w:eastAsia="맑은 고딕" w:hAnsi="Arial" w:cs="Arial"/>
          <w:b/>
          <w:lang w:val="en-US" w:eastAsia="ko-KR"/>
        </w:rPr>
        <w:t xml:space="preserve"> message regardless of whether it is related to HO procedure or not</w:t>
      </w:r>
      <w:r>
        <w:rPr>
          <w:rFonts w:ascii="Arial" w:eastAsia="맑은 고딕" w:hAnsi="Arial" w:cs="Arial"/>
          <w:b/>
          <w:lang w:val="en-US" w:eastAsia="ko-KR"/>
        </w:rPr>
        <w:t xml:space="preserve">. </w:t>
      </w:r>
      <w:r w:rsidRPr="00716237">
        <w:rPr>
          <w:rFonts w:ascii="Arial" w:eastAsia="맑은 고딕" w:hAnsi="Arial" w:cs="Arial"/>
          <w:b/>
          <w:lang w:val="en-US" w:eastAsia="ko-KR"/>
        </w:rPr>
        <w:t xml:space="preserve">However, this makes UE report the availability indication twice </w:t>
      </w:r>
      <w:r>
        <w:rPr>
          <w:rFonts w:ascii="Arial" w:eastAsia="맑은 고딕" w:hAnsi="Arial" w:cs="Arial"/>
          <w:b/>
          <w:lang w:val="en-US" w:eastAsia="ko-KR"/>
        </w:rPr>
        <w:t xml:space="preserve">for </w:t>
      </w:r>
      <w:r w:rsidRPr="00716237">
        <w:rPr>
          <w:rFonts w:ascii="Arial" w:eastAsia="맑은 고딕" w:hAnsi="Arial" w:cs="Arial"/>
          <w:b/>
          <w:lang w:val="en-US" w:eastAsia="ko-KR"/>
        </w:rPr>
        <w:t>connection setup/resume/re-establishment procedure.</w:t>
      </w:r>
    </w:p>
    <w:p w14:paraId="3743616E" w14:textId="6C1ACE71" w:rsidR="00716237" w:rsidRDefault="00716237" w:rsidP="00716237">
      <w:pPr>
        <w:rPr>
          <w:rFonts w:ascii="Arial" w:eastAsia="맑은 고딕" w:hAnsi="Arial" w:cs="Arial"/>
          <w:b/>
          <w:lang w:val="en-US" w:eastAsia="ko-KR"/>
        </w:rPr>
      </w:pPr>
      <w:r>
        <w:rPr>
          <w:rFonts w:ascii="Arial" w:eastAsia="맑은 고딕" w:hAnsi="Arial" w:cs="Arial"/>
          <w:b/>
          <w:lang w:val="en-US" w:eastAsia="ko-KR"/>
        </w:rPr>
        <w:t xml:space="preserve">Proposal 3: The </w:t>
      </w:r>
      <w:r w:rsidR="00B07A25">
        <w:rPr>
          <w:rFonts w:ascii="Arial" w:eastAsia="맑은 고딕" w:hAnsi="Arial" w:cs="Arial"/>
          <w:b/>
          <w:lang w:val="en-US" w:eastAsia="ko-KR"/>
        </w:rPr>
        <w:t xml:space="preserve">UE can include the FP availability indication in </w:t>
      </w:r>
      <w:proofErr w:type="spellStart"/>
      <w:r w:rsidR="00B07A25" w:rsidRPr="00716237">
        <w:rPr>
          <w:rFonts w:ascii="Arial" w:eastAsia="맑은 고딕" w:hAnsi="Arial" w:cs="Arial"/>
          <w:b/>
          <w:i/>
          <w:lang w:val="en-US" w:eastAsia="ko-KR"/>
        </w:rPr>
        <w:t>RRCReconfigurationComplete</w:t>
      </w:r>
      <w:proofErr w:type="spellEnd"/>
      <w:r w:rsidR="00B07A25" w:rsidRPr="00716237">
        <w:rPr>
          <w:rFonts w:ascii="Arial" w:eastAsia="맑은 고딕" w:hAnsi="Arial" w:cs="Arial"/>
          <w:b/>
          <w:lang w:val="en-US" w:eastAsia="ko-KR"/>
        </w:rPr>
        <w:t xml:space="preserve"> message </w:t>
      </w:r>
      <w:r w:rsidR="00B07A25">
        <w:rPr>
          <w:rFonts w:ascii="Arial" w:eastAsia="맑은 고딕" w:hAnsi="Arial" w:cs="Arial"/>
          <w:b/>
          <w:lang w:val="en-US" w:eastAsia="ko-KR"/>
        </w:rPr>
        <w:t xml:space="preserve">only during HO (i.e., only </w:t>
      </w:r>
      <w:r w:rsidR="0096674F">
        <w:rPr>
          <w:rFonts w:ascii="Arial" w:eastAsia="맑은 고딕" w:hAnsi="Arial" w:cs="Arial"/>
          <w:b/>
          <w:lang w:val="en-US" w:eastAsia="ko-KR"/>
        </w:rPr>
        <w:t>when the UE</w:t>
      </w:r>
      <w:r w:rsidR="00B07A25">
        <w:rPr>
          <w:rFonts w:ascii="Arial" w:eastAsia="맑은 고딕" w:hAnsi="Arial" w:cs="Arial"/>
          <w:b/>
          <w:lang w:val="en-US" w:eastAsia="ko-KR"/>
        </w:rPr>
        <w:t xml:space="preserve"> execute</w:t>
      </w:r>
      <w:r w:rsidR="0096674F">
        <w:rPr>
          <w:rFonts w:ascii="Arial" w:eastAsia="맑은 고딕" w:hAnsi="Arial" w:cs="Arial"/>
          <w:b/>
          <w:lang w:val="en-US" w:eastAsia="ko-KR"/>
        </w:rPr>
        <w:t>s</w:t>
      </w:r>
      <w:r w:rsidR="00B07A25">
        <w:rPr>
          <w:rFonts w:ascii="Arial" w:eastAsia="맑은 고딕" w:hAnsi="Arial" w:cs="Arial"/>
          <w:b/>
          <w:lang w:val="en-US" w:eastAsia="ko-KR"/>
        </w:rPr>
        <w:t xml:space="preserve"> a </w:t>
      </w:r>
      <w:r w:rsidR="0096674F">
        <w:rPr>
          <w:rFonts w:ascii="Arial" w:eastAsia="맑은 고딕" w:hAnsi="Arial" w:cs="Arial"/>
          <w:b/>
          <w:lang w:val="en-US" w:eastAsia="ko-KR"/>
        </w:rPr>
        <w:t>r</w:t>
      </w:r>
      <w:r w:rsidR="00B07A25" w:rsidRPr="00B07A25">
        <w:rPr>
          <w:rFonts w:ascii="Arial" w:eastAsia="맑은 고딕" w:hAnsi="Arial" w:cs="Arial"/>
          <w:b/>
          <w:lang w:val="en-US" w:eastAsia="ko-KR"/>
        </w:rPr>
        <w:t>econfiguration with sync</w:t>
      </w:r>
      <w:r w:rsidR="00B07A25">
        <w:rPr>
          <w:rFonts w:ascii="Arial" w:eastAsia="맑은 고딕" w:hAnsi="Arial" w:cs="Arial"/>
          <w:b/>
          <w:i/>
          <w:lang w:val="en-US" w:eastAsia="ko-KR"/>
        </w:rPr>
        <w:t>).</w:t>
      </w:r>
      <w:r w:rsidR="00CA7AAF">
        <w:rPr>
          <w:rFonts w:ascii="Arial" w:eastAsia="맑은 고딕" w:hAnsi="Arial" w:cs="Arial"/>
          <w:b/>
          <w:i/>
          <w:lang w:val="en-US" w:eastAsia="ko-KR"/>
        </w:rPr>
        <w:br/>
      </w:r>
    </w:p>
    <w:p w14:paraId="5B6EC1E1" w14:textId="52528CFD" w:rsidR="0041263B" w:rsidRDefault="0041263B" w:rsidP="00716237">
      <w:pPr>
        <w:rPr>
          <w:rFonts w:ascii="Arial" w:eastAsia="맑은 고딕" w:hAnsi="Arial" w:cs="Arial"/>
          <w:lang w:val="en-US" w:eastAsia="ko-KR"/>
        </w:rPr>
      </w:pPr>
      <w:r w:rsidRPr="0041263B">
        <w:rPr>
          <w:rFonts w:ascii="Arial" w:eastAsia="맑은 고딕" w:hAnsi="Arial" w:cs="Arial"/>
          <w:lang w:val="en-US" w:eastAsia="ko-KR"/>
        </w:rPr>
        <w:t xml:space="preserve">Meanwhile, </w:t>
      </w:r>
      <w:r>
        <w:rPr>
          <w:rFonts w:ascii="Arial" w:eastAsia="맑은 고딕" w:hAnsi="Arial" w:cs="Arial"/>
          <w:lang w:val="en-US" w:eastAsia="ko-KR"/>
        </w:rPr>
        <w:t xml:space="preserve">if the proposal 1 and 2 above are agreed, FP update can be indicated only by the indication in UAI message and the distance/time threshold for update check are applicable only to UAI. Then, it seems reasonable to set the </w:t>
      </w:r>
      <w:r w:rsidRPr="00F02D23">
        <w:rPr>
          <w:rFonts w:ascii="Arial" w:eastAsia="맑은 고딕" w:hAnsi="Arial" w:cs="Arial"/>
          <w:i/>
          <w:lang w:val="en-US" w:eastAsia="ko-KR"/>
        </w:rPr>
        <w:t>UAV-Config-r18</w:t>
      </w:r>
      <w:r>
        <w:rPr>
          <w:rFonts w:ascii="Arial" w:eastAsia="맑은 고딕" w:hAnsi="Arial" w:cs="Arial"/>
          <w:lang w:val="en-US" w:eastAsia="ko-KR"/>
        </w:rPr>
        <w:t xml:space="preserve"> IE within </w:t>
      </w:r>
      <w:r w:rsidRPr="00F02D23">
        <w:rPr>
          <w:rFonts w:ascii="Arial" w:eastAsia="맑은 고딕" w:hAnsi="Arial" w:cs="Arial"/>
          <w:i/>
          <w:lang w:val="en-US" w:eastAsia="ko-KR"/>
        </w:rPr>
        <w:t>OtherConfig-v18xy</w:t>
      </w:r>
      <w:r>
        <w:rPr>
          <w:rFonts w:ascii="Arial" w:eastAsia="맑은 고딕" w:hAnsi="Arial" w:cs="Arial"/>
          <w:lang w:val="en-US" w:eastAsia="ko-KR"/>
        </w:rPr>
        <w:t xml:space="preserve"> IE (i.e., moved from </w:t>
      </w:r>
      <w:r w:rsidRPr="00F02D23">
        <w:rPr>
          <w:rFonts w:ascii="Arial" w:eastAsia="맑은 고딕" w:hAnsi="Arial" w:cs="Arial"/>
          <w:i/>
          <w:lang w:val="en-US" w:eastAsia="ko-KR"/>
        </w:rPr>
        <w:t>RRCReconfiguration-v18xy-IEs</w:t>
      </w:r>
      <w:r>
        <w:rPr>
          <w:rFonts w:ascii="Arial" w:eastAsia="맑은 고딕" w:hAnsi="Arial" w:cs="Arial"/>
          <w:lang w:val="en-US" w:eastAsia="ko-KR"/>
        </w:rPr>
        <w:t xml:space="preserve">). </w:t>
      </w:r>
    </w:p>
    <w:p w14:paraId="43F7A3DF" w14:textId="2963A82D" w:rsidR="0041263B" w:rsidRPr="0041263B" w:rsidRDefault="0041263B" w:rsidP="00716237">
      <w:pPr>
        <w:rPr>
          <w:rFonts w:ascii="Arial" w:eastAsia="맑은 고딕" w:hAnsi="Arial" w:cs="Arial"/>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4: If RAN2 agrees to indicate FP update only by the indication in UAI, the delta distance/time threshold (i.e., </w:t>
      </w:r>
      <w:r w:rsidRPr="0041263B">
        <w:rPr>
          <w:rFonts w:ascii="Arial" w:eastAsia="맑은 고딕" w:hAnsi="Arial" w:cs="Arial"/>
          <w:b/>
          <w:i/>
          <w:lang w:val="en-US" w:eastAsia="ko-KR"/>
        </w:rPr>
        <w:t>UAV-Config-r18</w:t>
      </w:r>
      <w:r>
        <w:rPr>
          <w:rFonts w:ascii="Arial" w:eastAsia="맑은 고딕" w:hAnsi="Arial" w:cs="Arial"/>
          <w:b/>
          <w:lang w:val="en-US" w:eastAsia="ko-KR"/>
        </w:rPr>
        <w:t xml:space="preserve"> IE) can be configured within </w:t>
      </w:r>
      <w:proofErr w:type="spellStart"/>
      <w:r w:rsidRPr="0041263B">
        <w:rPr>
          <w:rFonts w:ascii="Arial" w:eastAsia="맑은 고딕" w:hAnsi="Arial" w:cs="Arial"/>
          <w:b/>
          <w:i/>
          <w:lang w:val="en-US" w:eastAsia="ko-KR"/>
        </w:rPr>
        <w:t>OtherConfig</w:t>
      </w:r>
      <w:proofErr w:type="spellEnd"/>
      <w:r w:rsidRPr="0041263B">
        <w:rPr>
          <w:rFonts w:ascii="Arial" w:eastAsia="맑은 고딕" w:hAnsi="Arial" w:cs="Arial"/>
          <w:b/>
          <w:lang w:val="en-US" w:eastAsia="ko-KR"/>
        </w:rPr>
        <w:t xml:space="preserve"> IE in </w:t>
      </w:r>
      <w:proofErr w:type="spellStart"/>
      <w:r w:rsidRPr="0041263B">
        <w:rPr>
          <w:rFonts w:ascii="Arial" w:eastAsia="맑은 고딕" w:hAnsi="Arial" w:cs="Arial"/>
          <w:b/>
          <w:i/>
          <w:lang w:val="en-US" w:eastAsia="ko-KR"/>
        </w:rPr>
        <w:t>RRCReconfiguration</w:t>
      </w:r>
      <w:proofErr w:type="spellEnd"/>
      <w:r>
        <w:rPr>
          <w:rFonts w:ascii="Arial" w:eastAsia="맑은 고딕" w:hAnsi="Arial" w:cs="Arial"/>
          <w:b/>
          <w:lang w:val="en-US" w:eastAsia="ko-KR"/>
        </w:rPr>
        <w:t>.</w:t>
      </w:r>
    </w:p>
    <w:p w14:paraId="29A3F1AD" w14:textId="3A403A06" w:rsidR="00304599" w:rsidRDefault="00304599" w:rsidP="00304599">
      <w:pPr>
        <w:pStyle w:val="2"/>
        <w:rPr>
          <w:rFonts w:eastAsia="맑은 고딕"/>
          <w:lang w:val="en-US" w:eastAsia="ko-KR"/>
        </w:rPr>
      </w:pPr>
      <w:r w:rsidRPr="00D22F2D">
        <w:rPr>
          <w:rFonts w:eastAsia="맑은 고딕" w:hint="eastAsia"/>
          <w:lang w:val="en-US" w:eastAsia="ko-KR"/>
        </w:rPr>
        <w:t>2.</w:t>
      </w:r>
      <w:r>
        <w:rPr>
          <w:rFonts w:eastAsia="맑은 고딕"/>
          <w:lang w:val="en-US" w:eastAsia="ko-KR"/>
        </w:rPr>
        <w:t>2</w:t>
      </w:r>
      <w:r w:rsidRPr="00D22F2D">
        <w:rPr>
          <w:rFonts w:eastAsia="맑은 고딕" w:hint="eastAsia"/>
          <w:lang w:val="en-US" w:eastAsia="ko-KR"/>
        </w:rPr>
        <w:t xml:space="preserve"> </w:t>
      </w:r>
      <w:r>
        <w:rPr>
          <w:rFonts w:eastAsia="맑은 고딕"/>
          <w:lang w:val="en-US" w:eastAsia="ko-KR"/>
        </w:rPr>
        <w:t>UE capabilities for flight path update</w:t>
      </w:r>
    </w:p>
    <w:p w14:paraId="117B459A" w14:textId="77ACBE91" w:rsidR="00304599" w:rsidRDefault="00896ABA" w:rsidP="00304599">
      <w:pPr>
        <w:rPr>
          <w:rFonts w:ascii="Arial" w:eastAsia="맑은 고딕" w:hAnsi="Arial" w:cs="Arial"/>
          <w:lang w:val="en-US" w:eastAsia="ko-KR"/>
        </w:rPr>
      </w:pPr>
      <w:r>
        <w:rPr>
          <w:rFonts w:ascii="Arial" w:eastAsia="맑은 고딕" w:hAnsi="Arial" w:cs="Arial"/>
          <w:lang w:val="en-US" w:eastAsia="ko-KR"/>
        </w:rPr>
        <w:t xml:space="preserve">In LTE, one UE capability parameter (i.e., </w:t>
      </w:r>
      <w:r w:rsidRPr="00896ABA">
        <w:rPr>
          <w:rFonts w:ascii="Arial" w:eastAsia="맑은 고딕" w:hAnsi="Arial" w:cs="Arial"/>
          <w:i/>
          <w:lang w:val="en-US" w:eastAsia="ko-KR"/>
        </w:rPr>
        <w:t>flightPathPlan-r15</w:t>
      </w:r>
      <w:r>
        <w:rPr>
          <w:rFonts w:ascii="Arial" w:eastAsia="맑은 고딕" w:hAnsi="Arial" w:cs="Arial"/>
          <w:lang w:val="en-US" w:eastAsia="ko-KR"/>
        </w:rPr>
        <w:t>) is defined in TS 36.306 as below [</w:t>
      </w:r>
      <w:r w:rsidR="00892013">
        <w:rPr>
          <w:rFonts w:ascii="Arial" w:eastAsia="맑은 고딕" w:hAnsi="Arial" w:cs="Arial"/>
          <w:lang w:val="en-US" w:eastAsia="ko-KR"/>
        </w:rPr>
        <w:t>2</w:t>
      </w:r>
      <w:r>
        <w:rPr>
          <w:rFonts w:ascii="Arial" w:eastAsia="맑은 고딕" w:hAnsi="Arial" w:cs="Arial"/>
          <w:lang w:val="en-US" w:eastAsia="ko-KR"/>
        </w:rPr>
        <w:t>].</w:t>
      </w:r>
    </w:p>
    <w:tbl>
      <w:tblPr>
        <w:tblStyle w:val="af1"/>
        <w:tblW w:w="0" w:type="auto"/>
        <w:tblInd w:w="0" w:type="dxa"/>
        <w:tblLook w:val="04A0" w:firstRow="1" w:lastRow="0" w:firstColumn="1" w:lastColumn="0" w:noHBand="0" w:noVBand="1"/>
      </w:tblPr>
      <w:tblGrid>
        <w:gridCol w:w="9631"/>
      </w:tblGrid>
      <w:tr w:rsidR="00896ABA" w14:paraId="13959845" w14:textId="77777777" w:rsidTr="00896ABA">
        <w:tc>
          <w:tcPr>
            <w:tcW w:w="9631" w:type="dxa"/>
          </w:tcPr>
          <w:p w14:paraId="65E06CD9" w14:textId="77777777" w:rsidR="00896ABA" w:rsidRPr="00BA0C90" w:rsidRDefault="00896ABA" w:rsidP="00896ABA">
            <w:pPr>
              <w:pStyle w:val="4"/>
              <w:rPr>
                <w:i/>
                <w:iCs/>
              </w:rPr>
            </w:pPr>
            <w:bookmarkStart w:id="15" w:name="_Toc29241426"/>
            <w:bookmarkStart w:id="16" w:name="_Toc37152895"/>
            <w:bookmarkStart w:id="17" w:name="_Toc37236832"/>
            <w:bookmarkStart w:id="18" w:name="_Toc46493988"/>
            <w:bookmarkStart w:id="19" w:name="_Toc52534882"/>
            <w:bookmarkStart w:id="20" w:name="_Toc130937006"/>
            <w:r w:rsidRPr="00BA0C90">
              <w:t>4.3.15.</w:t>
            </w:r>
            <w:r w:rsidRPr="00BA0C90">
              <w:rPr>
                <w:lang w:eastAsia="zh-CN"/>
              </w:rPr>
              <w:t>14</w:t>
            </w:r>
            <w:r w:rsidRPr="00BA0C90">
              <w:tab/>
            </w:r>
            <w:r w:rsidRPr="00BA0C90">
              <w:rPr>
                <w:i/>
                <w:iCs/>
              </w:rPr>
              <w:t>flightPathPlan-r15</w:t>
            </w:r>
            <w:bookmarkEnd w:id="15"/>
            <w:bookmarkEnd w:id="16"/>
            <w:bookmarkEnd w:id="17"/>
            <w:bookmarkEnd w:id="18"/>
            <w:bookmarkEnd w:id="19"/>
            <w:bookmarkEnd w:id="20"/>
          </w:p>
          <w:p w14:paraId="3F21ED33" w14:textId="4AABC14E" w:rsidR="00896ABA" w:rsidRPr="00896ABA" w:rsidRDefault="00896ABA" w:rsidP="00304599">
            <w:pPr>
              <w:rPr>
                <w:rFonts w:eastAsiaTheme="minorEastAsia"/>
              </w:rPr>
            </w:pPr>
            <w:r w:rsidRPr="00BA0C90">
              <w:t>This field defines whether the UE supports reporting of the flight path plan through the procedure defined in TS 36.331 [5].</w:t>
            </w:r>
          </w:p>
        </w:tc>
      </w:tr>
    </w:tbl>
    <w:p w14:paraId="30A9EA3F" w14:textId="3F6F6ECF" w:rsidR="00896ABA" w:rsidRDefault="00896ABA" w:rsidP="00304599">
      <w:pPr>
        <w:rPr>
          <w:rFonts w:ascii="Arial" w:eastAsia="맑은 고딕" w:hAnsi="Arial" w:cs="Arial"/>
          <w:lang w:val="en-US" w:eastAsia="ko-KR"/>
        </w:rPr>
      </w:pPr>
    </w:p>
    <w:p w14:paraId="30FAE167" w14:textId="72938EA9" w:rsidR="00896ABA" w:rsidRDefault="00896ABA" w:rsidP="00304599">
      <w:pPr>
        <w:rPr>
          <w:rFonts w:ascii="Arial" w:eastAsia="맑은 고딕" w:hAnsi="Arial" w:cs="Arial"/>
          <w:lang w:val="en-US" w:eastAsia="ko-KR"/>
        </w:rPr>
      </w:pPr>
      <w:r>
        <w:rPr>
          <w:rFonts w:ascii="Arial" w:eastAsia="맑은 고딕" w:hAnsi="Arial" w:cs="Arial"/>
          <w:lang w:val="en-US" w:eastAsia="ko-KR"/>
        </w:rPr>
        <w:lastRenderedPageBreak/>
        <w:t xml:space="preserve">The parameters indicates whether the UE supports </w:t>
      </w:r>
      <w:r>
        <w:rPr>
          <w:rFonts w:ascii="Arial" w:eastAsia="맑은 고딕" w:hAnsi="Arial" w:cs="Arial" w:hint="eastAsia"/>
          <w:lang w:val="en-US" w:eastAsia="ko-KR"/>
        </w:rPr>
        <w:t>report</w:t>
      </w:r>
      <w:r>
        <w:rPr>
          <w:rFonts w:ascii="Arial" w:eastAsia="맑은 고딕" w:hAnsi="Arial" w:cs="Arial"/>
          <w:lang w:val="en-US" w:eastAsia="ko-KR"/>
        </w:rPr>
        <w:t xml:space="preserve">ing of the flight path plan through the procedure (e.g., available indication via </w:t>
      </w:r>
      <w:proofErr w:type="spellStart"/>
      <w:r>
        <w:rPr>
          <w:rFonts w:ascii="Arial" w:eastAsia="맑은 고딕" w:hAnsi="Arial" w:cs="Arial"/>
          <w:lang w:val="en-US" w:eastAsia="ko-KR"/>
        </w:rPr>
        <w:t>RRCxxxComplete</w:t>
      </w:r>
      <w:proofErr w:type="spellEnd"/>
      <w:r>
        <w:rPr>
          <w:rFonts w:ascii="Arial" w:eastAsia="맑은 고딕" w:hAnsi="Arial" w:cs="Arial"/>
          <w:lang w:val="en-US" w:eastAsia="ko-KR"/>
        </w:rPr>
        <w:t xml:space="preserve">, flight path request/reporting via </w:t>
      </w:r>
      <w:proofErr w:type="spellStart"/>
      <w:r>
        <w:rPr>
          <w:rFonts w:ascii="Arial" w:eastAsia="맑은 고딕" w:hAnsi="Arial" w:cs="Arial"/>
          <w:lang w:val="en-US" w:eastAsia="ko-KR"/>
        </w:rPr>
        <w:t>UEInformationRequest</w:t>
      </w:r>
      <w:proofErr w:type="spellEnd"/>
      <w:r>
        <w:rPr>
          <w:rFonts w:ascii="Arial" w:eastAsia="맑은 고딕" w:hAnsi="Arial" w:cs="Arial"/>
          <w:lang w:val="en-US" w:eastAsia="ko-KR"/>
        </w:rPr>
        <w:t>/Response).</w:t>
      </w:r>
      <w:r w:rsidR="00E60E43">
        <w:rPr>
          <w:rFonts w:ascii="Arial" w:eastAsia="맑은 고딕" w:hAnsi="Arial" w:cs="Arial"/>
          <w:lang w:val="en-US" w:eastAsia="ko-KR"/>
        </w:rPr>
        <w:t xml:space="preserve"> For flight path reporting in NR,</w:t>
      </w:r>
      <w:r>
        <w:rPr>
          <w:rFonts w:ascii="Arial" w:eastAsia="맑은 고딕" w:hAnsi="Arial" w:cs="Arial"/>
          <w:lang w:val="en-US" w:eastAsia="ko-KR"/>
        </w:rPr>
        <w:t xml:space="preserve"> the corresponding UE capability parameter (i.e., </w:t>
      </w:r>
      <w:r w:rsidRPr="00896ABA">
        <w:rPr>
          <w:rFonts w:ascii="Arial" w:eastAsia="맑은 고딕" w:hAnsi="Arial" w:cs="Arial"/>
          <w:i/>
          <w:lang w:val="en-US" w:eastAsia="ko-KR"/>
        </w:rPr>
        <w:t>flightPathPlan-r18</w:t>
      </w:r>
      <w:r w:rsidR="00CD2F92">
        <w:rPr>
          <w:rFonts w:ascii="Arial" w:eastAsia="맑은 고딕" w:hAnsi="Arial" w:cs="Arial"/>
          <w:lang w:val="en-US" w:eastAsia="ko-KR"/>
        </w:rPr>
        <w:t>) would be</w:t>
      </w:r>
      <w:r>
        <w:rPr>
          <w:rFonts w:ascii="Arial" w:eastAsia="맑은 고딕" w:hAnsi="Arial" w:cs="Arial"/>
          <w:lang w:val="en-US" w:eastAsia="ko-KR"/>
        </w:rPr>
        <w:t xml:space="preserve"> also needed. The parameter can be signa</w:t>
      </w:r>
      <w:r w:rsidR="00110FC7">
        <w:rPr>
          <w:rFonts w:ascii="Arial" w:eastAsia="맑은 고딕" w:hAnsi="Arial" w:cs="Arial"/>
          <w:lang w:val="en-US" w:eastAsia="ko-KR"/>
        </w:rPr>
        <w:t>l</w:t>
      </w:r>
      <w:r>
        <w:rPr>
          <w:rFonts w:ascii="Arial" w:eastAsia="맑은 고딕" w:hAnsi="Arial" w:cs="Arial"/>
          <w:lang w:val="en-US" w:eastAsia="ko-KR"/>
        </w:rPr>
        <w:t xml:space="preserve">ed per UE and not need </w:t>
      </w:r>
      <w:r w:rsidR="00CD2F92">
        <w:rPr>
          <w:rFonts w:ascii="Arial" w:eastAsia="맑은 고딕" w:hAnsi="Arial" w:cs="Arial"/>
          <w:lang w:val="en-US" w:eastAsia="ko-KR"/>
        </w:rPr>
        <w:t xml:space="preserve">both </w:t>
      </w:r>
      <w:proofErr w:type="spellStart"/>
      <w:r w:rsidR="00CD2F92">
        <w:rPr>
          <w:rFonts w:ascii="Arial" w:eastAsia="맑은 고딕" w:hAnsi="Arial" w:cs="Arial"/>
          <w:lang w:val="en-US" w:eastAsia="ko-KR"/>
        </w:rPr>
        <w:t>x</w:t>
      </w:r>
      <w:r>
        <w:rPr>
          <w:rFonts w:ascii="Arial" w:eastAsia="맑은 고딕" w:hAnsi="Arial" w:cs="Arial"/>
          <w:lang w:val="en-US" w:eastAsia="ko-KR"/>
        </w:rPr>
        <w:t>DD</w:t>
      </w:r>
      <w:proofErr w:type="spellEnd"/>
      <w:r>
        <w:rPr>
          <w:rFonts w:ascii="Arial" w:eastAsia="맑은 고딕" w:hAnsi="Arial" w:cs="Arial"/>
          <w:lang w:val="en-US" w:eastAsia="ko-KR"/>
        </w:rPr>
        <w:t xml:space="preserve"> and </w:t>
      </w:r>
      <w:proofErr w:type="spellStart"/>
      <w:r>
        <w:rPr>
          <w:rFonts w:ascii="Arial" w:eastAsia="맑은 고딕" w:hAnsi="Arial" w:cs="Arial"/>
          <w:lang w:val="en-US" w:eastAsia="ko-KR"/>
        </w:rPr>
        <w:t>FR</w:t>
      </w:r>
      <w:r w:rsidR="00110FC7">
        <w:rPr>
          <w:rFonts w:ascii="Arial" w:eastAsia="맑은 고딕" w:hAnsi="Arial" w:cs="Arial"/>
          <w:lang w:val="en-US" w:eastAsia="ko-KR"/>
        </w:rPr>
        <w:t>x</w:t>
      </w:r>
      <w:proofErr w:type="spellEnd"/>
      <w:r>
        <w:rPr>
          <w:rFonts w:ascii="Arial" w:eastAsia="맑은 고딕" w:hAnsi="Arial" w:cs="Arial"/>
          <w:lang w:val="en-US" w:eastAsia="ko-KR"/>
        </w:rPr>
        <w:t xml:space="preserve"> differentiation.</w:t>
      </w:r>
    </w:p>
    <w:p w14:paraId="3AD4B764" w14:textId="744AC0BF" w:rsidR="00110FC7" w:rsidRDefault="00896ABA" w:rsidP="00304599">
      <w:pPr>
        <w:rPr>
          <w:rFonts w:ascii="Arial" w:eastAsia="맑은 고딕" w:hAnsi="Arial" w:cs="Arial"/>
          <w:b/>
          <w:lang w:val="en-US" w:eastAsia="ko-KR"/>
        </w:rPr>
      </w:pPr>
      <w:r w:rsidRPr="004B4C47">
        <w:rPr>
          <w:rFonts w:ascii="Arial" w:eastAsia="맑은 고딕" w:hAnsi="Arial" w:cs="Arial"/>
          <w:b/>
          <w:lang w:val="en-US" w:eastAsia="ko-KR"/>
        </w:rPr>
        <w:t>Propos</w:t>
      </w:r>
      <w:r w:rsidR="0096674F">
        <w:rPr>
          <w:rFonts w:ascii="Arial" w:eastAsia="맑은 고딕" w:hAnsi="Arial" w:cs="Arial"/>
          <w:b/>
          <w:lang w:val="en-US" w:eastAsia="ko-KR"/>
        </w:rPr>
        <w:t xml:space="preserve">al </w:t>
      </w:r>
      <w:r w:rsidR="0041263B">
        <w:rPr>
          <w:rFonts w:ascii="Arial" w:eastAsia="맑은 고딕" w:hAnsi="Arial" w:cs="Arial"/>
          <w:b/>
          <w:lang w:val="en-US" w:eastAsia="ko-KR"/>
        </w:rPr>
        <w:t>5</w:t>
      </w:r>
      <w:r>
        <w:rPr>
          <w:rFonts w:ascii="Arial" w:eastAsia="맑은 고딕" w:hAnsi="Arial" w:cs="Arial"/>
          <w:b/>
          <w:lang w:val="en-US" w:eastAsia="ko-KR"/>
        </w:rPr>
        <w:t xml:space="preserve">: RAN2 to introduce a new UE capability parameter </w:t>
      </w:r>
      <w:r w:rsidRPr="00896ABA">
        <w:rPr>
          <w:rFonts w:ascii="Arial" w:eastAsia="맑은 고딕" w:hAnsi="Arial" w:cs="Arial"/>
          <w:b/>
          <w:lang w:val="en-US" w:eastAsia="ko-KR"/>
        </w:rPr>
        <w:t xml:space="preserve">(i.e. </w:t>
      </w:r>
      <w:r w:rsidRPr="00896ABA">
        <w:rPr>
          <w:rFonts w:ascii="Arial" w:eastAsia="맑은 고딕" w:hAnsi="Arial" w:cs="Arial"/>
          <w:b/>
          <w:i/>
          <w:lang w:val="en-US" w:eastAsia="ko-KR"/>
        </w:rPr>
        <w:t>flightPathPlan-r18</w:t>
      </w:r>
      <w:r w:rsidRPr="00896ABA">
        <w:rPr>
          <w:rFonts w:ascii="Arial" w:eastAsia="맑은 고딕" w:hAnsi="Arial" w:cs="Arial"/>
          <w:b/>
          <w:lang w:val="en-US" w:eastAsia="ko-KR"/>
        </w:rPr>
        <w:t>)</w:t>
      </w:r>
      <w:r w:rsidR="006724B6">
        <w:rPr>
          <w:rFonts w:ascii="Arial" w:eastAsia="맑은 고딕" w:hAnsi="Arial" w:cs="Arial"/>
          <w:b/>
          <w:lang w:val="en-US" w:eastAsia="ko-KR"/>
        </w:rPr>
        <w:t xml:space="preserve"> to indicate whether UE supports the</w:t>
      </w:r>
      <w:r w:rsidR="00110FC7">
        <w:rPr>
          <w:rFonts w:ascii="Arial" w:eastAsia="맑은 고딕" w:hAnsi="Arial" w:cs="Arial"/>
          <w:b/>
          <w:lang w:val="en-US" w:eastAsia="ko-KR"/>
        </w:rPr>
        <w:t xml:space="preserve"> flight path plan reporting in NR. The parameter can be defined 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110FC7" w:rsidRPr="00BE555F" w14:paraId="0CAF4C6D" w14:textId="77777777" w:rsidTr="006D7B9B">
        <w:trPr>
          <w:cantSplit/>
        </w:trPr>
        <w:tc>
          <w:tcPr>
            <w:tcW w:w="6945" w:type="dxa"/>
          </w:tcPr>
          <w:p w14:paraId="0D8C4508" w14:textId="77777777" w:rsidR="00110FC7" w:rsidRPr="00BE555F" w:rsidRDefault="00110FC7" w:rsidP="006D7B9B">
            <w:pPr>
              <w:pStyle w:val="TAH"/>
              <w:rPr>
                <w:rFonts w:cs="Arial"/>
                <w:szCs w:val="18"/>
              </w:rPr>
            </w:pPr>
            <w:r w:rsidRPr="00BE555F">
              <w:rPr>
                <w:rFonts w:cs="Arial"/>
                <w:szCs w:val="18"/>
              </w:rPr>
              <w:t>Definitions for parameters</w:t>
            </w:r>
          </w:p>
        </w:tc>
        <w:tc>
          <w:tcPr>
            <w:tcW w:w="710" w:type="dxa"/>
          </w:tcPr>
          <w:p w14:paraId="5941053E" w14:textId="77777777" w:rsidR="00110FC7" w:rsidRPr="00BE555F" w:rsidRDefault="00110FC7" w:rsidP="006D7B9B">
            <w:pPr>
              <w:pStyle w:val="TAH"/>
              <w:rPr>
                <w:rFonts w:cs="Arial"/>
                <w:szCs w:val="18"/>
              </w:rPr>
            </w:pPr>
            <w:r w:rsidRPr="00BE555F">
              <w:rPr>
                <w:rFonts w:cs="Arial"/>
                <w:szCs w:val="18"/>
              </w:rPr>
              <w:t>Per</w:t>
            </w:r>
          </w:p>
        </w:tc>
        <w:tc>
          <w:tcPr>
            <w:tcW w:w="567" w:type="dxa"/>
          </w:tcPr>
          <w:p w14:paraId="2E730459" w14:textId="77777777" w:rsidR="00110FC7" w:rsidRPr="00BE555F" w:rsidRDefault="00110FC7" w:rsidP="006D7B9B">
            <w:pPr>
              <w:pStyle w:val="TAH"/>
              <w:rPr>
                <w:rFonts w:cs="Arial"/>
                <w:szCs w:val="18"/>
              </w:rPr>
            </w:pPr>
            <w:r w:rsidRPr="00BE555F">
              <w:rPr>
                <w:rFonts w:cs="Arial"/>
                <w:szCs w:val="18"/>
              </w:rPr>
              <w:t>M</w:t>
            </w:r>
          </w:p>
        </w:tc>
        <w:tc>
          <w:tcPr>
            <w:tcW w:w="709" w:type="dxa"/>
          </w:tcPr>
          <w:p w14:paraId="0D7AA898" w14:textId="77777777" w:rsidR="00110FC7" w:rsidRPr="00BE555F" w:rsidRDefault="00110FC7" w:rsidP="006D7B9B">
            <w:pPr>
              <w:pStyle w:val="TAH"/>
              <w:rPr>
                <w:rFonts w:cs="Arial"/>
                <w:szCs w:val="18"/>
              </w:rPr>
            </w:pPr>
            <w:r w:rsidRPr="00BE555F">
              <w:rPr>
                <w:rFonts w:cs="Arial"/>
                <w:szCs w:val="18"/>
              </w:rPr>
              <w:t>FDD-TDD DIFF</w:t>
            </w:r>
          </w:p>
        </w:tc>
        <w:tc>
          <w:tcPr>
            <w:tcW w:w="708" w:type="dxa"/>
          </w:tcPr>
          <w:p w14:paraId="35A29607" w14:textId="77777777" w:rsidR="00110FC7" w:rsidRPr="00BE555F" w:rsidRDefault="00110FC7" w:rsidP="006D7B9B">
            <w:pPr>
              <w:keepNext/>
              <w:keepLines/>
              <w:spacing w:after="0"/>
              <w:jc w:val="center"/>
              <w:rPr>
                <w:rFonts w:ascii="Arial" w:hAnsi="Arial"/>
                <w:b/>
                <w:sz w:val="18"/>
              </w:rPr>
            </w:pPr>
            <w:r w:rsidRPr="00BE555F">
              <w:rPr>
                <w:rFonts w:ascii="Arial" w:hAnsi="Arial"/>
                <w:b/>
                <w:sz w:val="18"/>
              </w:rPr>
              <w:t>FR1-FR2</w:t>
            </w:r>
          </w:p>
          <w:p w14:paraId="396256F8" w14:textId="77777777" w:rsidR="00110FC7" w:rsidRPr="00BE555F" w:rsidRDefault="00110FC7" w:rsidP="006D7B9B">
            <w:pPr>
              <w:pStyle w:val="TAH"/>
              <w:rPr>
                <w:rFonts w:cs="Arial"/>
                <w:szCs w:val="18"/>
              </w:rPr>
            </w:pPr>
            <w:r w:rsidRPr="00BE555F">
              <w:t>DIFF</w:t>
            </w:r>
          </w:p>
        </w:tc>
      </w:tr>
      <w:tr w:rsidR="00110FC7" w:rsidRPr="00BE555F" w14:paraId="44BBE83F" w14:textId="77777777" w:rsidTr="006D7B9B">
        <w:trPr>
          <w:cantSplit/>
          <w:tblHeader/>
        </w:trPr>
        <w:tc>
          <w:tcPr>
            <w:tcW w:w="6945" w:type="dxa"/>
          </w:tcPr>
          <w:p w14:paraId="3C13AD64" w14:textId="5513F083" w:rsidR="00110FC7" w:rsidRPr="00BE555F" w:rsidRDefault="00110FC7" w:rsidP="006D7B9B">
            <w:pPr>
              <w:pStyle w:val="TAL"/>
              <w:rPr>
                <w:b/>
                <w:i/>
              </w:rPr>
            </w:pPr>
            <w:r w:rsidRPr="00896ABA">
              <w:rPr>
                <w:rFonts w:eastAsia="맑은 고딕" w:cs="Arial"/>
                <w:b/>
                <w:i/>
                <w:lang w:val="en-US" w:eastAsia="ko-KR"/>
              </w:rPr>
              <w:t>flightPathPlan-r18</w:t>
            </w:r>
          </w:p>
          <w:p w14:paraId="59EFAD38" w14:textId="5353D58E" w:rsidR="00110FC7" w:rsidRPr="00BE555F" w:rsidRDefault="00110FC7" w:rsidP="006D7B9B">
            <w:pPr>
              <w:pStyle w:val="TAL"/>
              <w:rPr>
                <w:rFonts w:cs="Arial"/>
                <w:szCs w:val="18"/>
              </w:rPr>
            </w:pPr>
            <w:r w:rsidRPr="00BE555F">
              <w:t xml:space="preserve">Indicates </w:t>
            </w:r>
            <w:r w:rsidRPr="00110FC7">
              <w:t xml:space="preserve">whether the UE supports reporting of the flight path plan </w:t>
            </w:r>
            <w:r w:rsidRPr="00BE555F">
              <w:t>as specified in TS 38.331 [9].</w:t>
            </w:r>
          </w:p>
        </w:tc>
        <w:tc>
          <w:tcPr>
            <w:tcW w:w="710" w:type="dxa"/>
          </w:tcPr>
          <w:p w14:paraId="5AD519A7" w14:textId="77777777" w:rsidR="00110FC7" w:rsidRPr="00BE555F" w:rsidRDefault="00110FC7" w:rsidP="006D7B9B">
            <w:pPr>
              <w:pStyle w:val="TAL"/>
              <w:jc w:val="center"/>
              <w:rPr>
                <w:rFonts w:cs="Arial"/>
                <w:szCs w:val="18"/>
              </w:rPr>
            </w:pPr>
            <w:r w:rsidRPr="00BE555F">
              <w:t>UE</w:t>
            </w:r>
          </w:p>
        </w:tc>
        <w:tc>
          <w:tcPr>
            <w:tcW w:w="567" w:type="dxa"/>
          </w:tcPr>
          <w:p w14:paraId="3C46137B" w14:textId="5AB73AD4" w:rsidR="00110FC7" w:rsidRPr="00BE555F" w:rsidRDefault="00110FC7" w:rsidP="006D7B9B">
            <w:pPr>
              <w:pStyle w:val="TAL"/>
              <w:jc w:val="center"/>
              <w:rPr>
                <w:rFonts w:cs="Arial"/>
                <w:szCs w:val="18"/>
              </w:rPr>
            </w:pPr>
            <w:r>
              <w:t>No</w:t>
            </w:r>
          </w:p>
        </w:tc>
        <w:tc>
          <w:tcPr>
            <w:tcW w:w="709" w:type="dxa"/>
          </w:tcPr>
          <w:p w14:paraId="67661A2A" w14:textId="77777777" w:rsidR="00110FC7" w:rsidRPr="00BE555F" w:rsidRDefault="00110FC7" w:rsidP="006D7B9B">
            <w:pPr>
              <w:pStyle w:val="TAL"/>
              <w:jc w:val="center"/>
              <w:rPr>
                <w:rFonts w:cs="Arial"/>
                <w:szCs w:val="18"/>
              </w:rPr>
            </w:pPr>
            <w:r w:rsidRPr="00BE555F">
              <w:t>No</w:t>
            </w:r>
          </w:p>
        </w:tc>
        <w:tc>
          <w:tcPr>
            <w:tcW w:w="708" w:type="dxa"/>
          </w:tcPr>
          <w:p w14:paraId="5306BE35" w14:textId="77777777" w:rsidR="00110FC7" w:rsidRPr="00BE555F" w:rsidRDefault="00110FC7" w:rsidP="006D7B9B">
            <w:pPr>
              <w:pStyle w:val="TAL"/>
              <w:jc w:val="center"/>
            </w:pPr>
            <w:r w:rsidRPr="00BE555F">
              <w:t>No</w:t>
            </w:r>
          </w:p>
        </w:tc>
      </w:tr>
    </w:tbl>
    <w:p w14:paraId="5C672781" w14:textId="0E04DFC3" w:rsidR="00896ABA" w:rsidRDefault="00110FC7" w:rsidP="00304599">
      <w:pPr>
        <w:rPr>
          <w:rFonts w:ascii="Arial" w:eastAsia="맑은 고딕" w:hAnsi="Arial" w:cs="Arial"/>
          <w:lang w:val="en-US" w:eastAsia="ko-KR"/>
        </w:rPr>
      </w:pPr>
      <w:r>
        <w:rPr>
          <w:rFonts w:ascii="Arial" w:eastAsia="맑은 고딕" w:hAnsi="Arial" w:cs="Arial"/>
          <w:b/>
          <w:lang w:val="en-US" w:eastAsia="ko-KR"/>
        </w:rPr>
        <w:br/>
      </w:r>
      <w:r w:rsidR="00E60E43">
        <w:rPr>
          <w:rFonts w:ascii="Arial" w:eastAsia="맑은 고딕" w:hAnsi="Arial" w:cs="Arial"/>
          <w:lang w:val="en-US" w:eastAsia="ko-KR"/>
        </w:rPr>
        <w:t xml:space="preserve">Meanwhile, additional feature (i.e., </w:t>
      </w:r>
      <w:r w:rsidR="00E60E43" w:rsidRPr="00E60E43">
        <w:rPr>
          <w:rFonts w:ascii="Arial" w:eastAsia="맑은 고딕" w:hAnsi="Arial" w:cs="Arial"/>
          <w:lang w:val="en-US" w:eastAsia="ko-KR"/>
        </w:rPr>
        <w:t>flight path availability</w:t>
      </w:r>
      <w:r w:rsidR="00E60E43">
        <w:rPr>
          <w:rFonts w:ascii="Arial" w:eastAsia="맑은 고딕" w:hAnsi="Arial" w:cs="Arial"/>
          <w:lang w:val="en-US" w:eastAsia="ko-KR"/>
        </w:rPr>
        <w:t xml:space="preserve"> indication via</w:t>
      </w:r>
      <w:r w:rsidR="00E60E43" w:rsidRPr="00E60E43">
        <w:rPr>
          <w:rFonts w:ascii="Arial" w:eastAsia="맑은 고딕" w:hAnsi="Arial" w:cs="Arial"/>
          <w:lang w:val="en-US" w:eastAsia="ko-KR"/>
        </w:rPr>
        <w:t xml:space="preserve"> UAI)</w:t>
      </w:r>
      <w:r w:rsidR="00E60E43">
        <w:rPr>
          <w:rFonts w:ascii="Arial" w:eastAsia="맑은 고딕" w:hAnsi="Arial" w:cs="Arial"/>
          <w:lang w:val="en-US" w:eastAsia="ko-KR"/>
        </w:rPr>
        <w:t xml:space="preserve"> will be introduced </w:t>
      </w:r>
      <w:r w:rsidR="00437D61">
        <w:rPr>
          <w:rFonts w:ascii="Arial" w:eastAsia="맑은 고딕" w:hAnsi="Arial" w:cs="Arial"/>
          <w:lang w:val="en-US" w:eastAsia="ko-KR"/>
        </w:rPr>
        <w:t xml:space="preserve">in NR </w:t>
      </w:r>
      <w:r w:rsidR="00E60E43">
        <w:rPr>
          <w:rFonts w:ascii="Arial" w:eastAsia="맑은 고딕" w:hAnsi="Arial" w:cs="Arial"/>
          <w:lang w:val="en-US" w:eastAsia="ko-KR"/>
        </w:rPr>
        <w:t>for both</w:t>
      </w:r>
      <w:r w:rsidR="00E60E43" w:rsidRPr="00E60E43">
        <w:rPr>
          <w:rFonts w:ascii="Arial" w:eastAsia="맑은 고딕" w:hAnsi="Arial" w:cs="Arial"/>
          <w:lang w:val="en-US" w:eastAsia="ko-KR"/>
        </w:rPr>
        <w:t xml:space="preserve"> initial and updated flight path indication.</w:t>
      </w:r>
      <w:r w:rsidR="00E60E43">
        <w:rPr>
          <w:rFonts w:ascii="Arial" w:eastAsia="맑은 고딕" w:hAnsi="Arial" w:cs="Arial"/>
          <w:lang w:val="en-US" w:eastAsia="ko-KR"/>
        </w:rPr>
        <w:t xml:space="preserve"> In our view, the UE may not support this feature even though it supports </w:t>
      </w:r>
      <w:r w:rsidR="00E60E43" w:rsidRPr="00E60E43">
        <w:rPr>
          <w:rFonts w:ascii="Arial" w:eastAsia="맑은 고딕" w:hAnsi="Arial" w:cs="Arial"/>
          <w:lang w:val="en-US" w:eastAsia="ko-KR"/>
        </w:rPr>
        <w:t>reporting of the flight path plan</w:t>
      </w:r>
      <w:r w:rsidR="00E60E43">
        <w:rPr>
          <w:rFonts w:ascii="Arial" w:eastAsia="맑은 고딕" w:hAnsi="Arial" w:cs="Arial"/>
          <w:lang w:val="en-US" w:eastAsia="ko-KR"/>
        </w:rPr>
        <w:t xml:space="preserve">. Thus, we need to introduce another UE capability parameter to indicate whether the UE supports reporting of </w:t>
      </w:r>
      <w:r w:rsidR="00E60E43" w:rsidRPr="00E60E43">
        <w:rPr>
          <w:rFonts w:ascii="Arial" w:eastAsia="맑은 고딕" w:hAnsi="Arial" w:cs="Arial"/>
          <w:lang w:val="en-US" w:eastAsia="ko-KR"/>
        </w:rPr>
        <w:t>flight path availability</w:t>
      </w:r>
      <w:r w:rsidR="00E60E43">
        <w:rPr>
          <w:rFonts w:ascii="Arial" w:eastAsia="맑은 고딕" w:hAnsi="Arial" w:cs="Arial"/>
          <w:lang w:val="en-US" w:eastAsia="ko-KR"/>
        </w:rPr>
        <w:t xml:space="preserve"> via</w:t>
      </w:r>
      <w:r w:rsidR="00E60E43" w:rsidRPr="00E60E43">
        <w:rPr>
          <w:rFonts w:ascii="Arial" w:eastAsia="맑은 고딕" w:hAnsi="Arial" w:cs="Arial"/>
          <w:lang w:val="en-US" w:eastAsia="ko-KR"/>
        </w:rPr>
        <w:t xml:space="preserve"> UAI</w:t>
      </w:r>
      <w:r w:rsidR="00E60E43">
        <w:rPr>
          <w:rFonts w:ascii="Arial" w:eastAsia="맑은 고딕" w:hAnsi="Arial" w:cs="Arial"/>
          <w:lang w:val="en-US" w:eastAsia="ko-KR"/>
        </w:rPr>
        <w:t xml:space="preserve"> separately from </w:t>
      </w:r>
      <w:r w:rsidR="00E60E43" w:rsidRPr="00E60E43">
        <w:rPr>
          <w:rFonts w:ascii="Arial" w:eastAsia="맑은 고딕" w:hAnsi="Arial" w:cs="Arial"/>
          <w:i/>
          <w:lang w:val="en-US" w:eastAsia="ko-KR"/>
        </w:rPr>
        <w:t>flightPathPlan-r18</w:t>
      </w:r>
      <w:r w:rsidR="00E60E43">
        <w:rPr>
          <w:rFonts w:ascii="Arial" w:eastAsia="맑은 고딕" w:hAnsi="Arial" w:cs="Arial"/>
          <w:lang w:val="en-US" w:eastAsia="ko-KR"/>
        </w:rPr>
        <w:t xml:space="preserve"> above.</w:t>
      </w:r>
    </w:p>
    <w:p w14:paraId="7A9289B8" w14:textId="669D4665" w:rsidR="00E60E43" w:rsidRDefault="00E60E43" w:rsidP="00E60E43">
      <w:pPr>
        <w:rPr>
          <w:rFonts w:ascii="Arial" w:eastAsia="맑은 고딕" w:hAnsi="Arial" w:cs="Arial"/>
          <w:b/>
          <w:lang w:val="en-US" w:eastAsia="ko-KR"/>
        </w:rPr>
      </w:pPr>
      <w:r w:rsidRPr="004B4C47">
        <w:rPr>
          <w:rFonts w:ascii="Arial" w:eastAsia="맑은 고딕" w:hAnsi="Arial" w:cs="Arial"/>
          <w:b/>
          <w:lang w:val="en-US" w:eastAsia="ko-KR"/>
        </w:rPr>
        <w:t>Propos</w:t>
      </w:r>
      <w:r w:rsidR="0096674F">
        <w:rPr>
          <w:rFonts w:ascii="Arial" w:eastAsia="맑은 고딕" w:hAnsi="Arial" w:cs="Arial"/>
          <w:b/>
          <w:lang w:val="en-US" w:eastAsia="ko-KR"/>
        </w:rPr>
        <w:t xml:space="preserve">al </w:t>
      </w:r>
      <w:r w:rsidR="0041263B">
        <w:rPr>
          <w:rFonts w:ascii="Arial" w:eastAsia="맑은 고딕" w:hAnsi="Arial" w:cs="Arial"/>
          <w:b/>
          <w:lang w:val="en-US" w:eastAsia="ko-KR"/>
        </w:rPr>
        <w:t>6</w:t>
      </w:r>
      <w:r>
        <w:rPr>
          <w:rFonts w:ascii="Arial" w:eastAsia="맑은 고딕" w:hAnsi="Arial" w:cs="Arial"/>
          <w:b/>
          <w:lang w:val="en-US" w:eastAsia="ko-KR"/>
        </w:rPr>
        <w:t xml:space="preserve">: RAN2 to introduce a new UE capability parameter </w:t>
      </w:r>
      <w:r w:rsidRPr="00896ABA">
        <w:rPr>
          <w:rFonts w:ascii="Arial" w:eastAsia="맑은 고딕" w:hAnsi="Arial" w:cs="Arial"/>
          <w:b/>
          <w:lang w:val="en-US" w:eastAsia="ko-KR"/>
        </w:rPr>
        <w:t xml:space="preserve">(i.e. </w:t>
      </w:r>
      <w:r>
        <w:rPr>
          <w:rFonts w:ascii="Arial" w:eastAsia="맑은 고딕" w:hAnsi="Arial" w:cs="Arial"/>
          <w:b/>
          <w:i/>
          <w:lang w:val="en-US" w:eastAsia="ko-KR"/>
        </w:rPr>
        <w:t>flightPathIndication</w:t>
      </w:r>
      <w:r w:rsidRPr="00896ABA">
        <w:rPr>
          <w:rFonts w:ascii="Arial" w:eastAsia="맑은 고딕" w:hAnsi="Arial" w:cs="Arial"/>
          <w:b/>
          <w:i/>
          <w:lang w:val="en-US" w:eastAsia="ko-KR"/>
        </w:rPr>
        <w:t>-r18</w:t>
      </w:r>
      <w:r w:rsidRPr="00896ABA">
        <w:rPr>
          <w:rFonts w:ascii="Arial" w:eastAsia="맑은 고딕" w:hAnsi="Arial" w:cs="Arial"/>
          <w:b/>
          <w:lang w:val="en-US" w:eastAsia="ko-KR"/>
        </w:rPr>
        <w:t>)</w:t>
      </w:r>
      <w:r>
        <w:rPr>
          <w:rFonts w:ascii="Arial" w:eastAsia="맑은 고딕" w:hAnsi="Arial" w:cs="Arial"/>
          <w:b/>
          <w:lang w:val="en-US" w:eastAsia="ko-KR"/>
        </w:rPr>
        <w:t xml:space="preserve"> to indicate whether UE supports </w:t>
      </w:r>
      <w:r w:rsidRPr="00E60E43">
        <w:rPr>
          <w:rFonts w:ascii="Arial" w:eastAsia="맑은 고딕" w:hAnsi="Arial" w:cs="Arial"/>
          <w:b/>
          <w:lang w:val="en-US" w:eastAsia="ko-KR"/>
        </w:rPr>
        <w:t>flight path availability indication via UAI</w:t>
      </w:r>
      <w:r>
        <w:rPr>
          <w:rFonts w:ascii="Arial" w:eastAsia="맑은 고딕" w:hAnsi="Arial" w:cs="Arial"/>
          <w:b/>
          <w:lang w:val="en-US" w:eastAsia="ko-KR"/>
        </w:rPr>
        <w:t>. The parameter can be defined 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E60E43" w:rsidRPr="00BE555F" w14:paraId="1943F5DF" w14:textId="77777777" w:rsidTr="006D7B9B">
        <w:trPr>
          <w:cantSplit/>
        </w:trPr>
        <w:tc>
          <w:tcPr>
            <w:tcW w:w="6945" w:type="dxa"/>
          </w:tcPr>
          <w:p w14:paraId="6726BD54" w14:textId="77777777" w:rsidR="00E60E43" w:rsidRPr="00BE555F" w:rsidRDefault="00E60E43" w:rsidP="006D7B9B">
            <w:pPr>
              <w:pStyle w:val="TAH"/>
              <w:rPr>
                <w:rFonts w:cs="Arial"/>
                <w:szCs w:val="18"/>
              </w:rPr>
            </w:pPr>
            <w:r w:rsidRPr="00BE555F">
              <w:rPr>
                <w:rFonts w:cs="Arial"/>
                <w:szCs w:val="18"/>
              </w:rPr>
              <w:t>Definitions for parameters</w:t>
            </w:r>
          </w:p>
        </w:tc>
        <w:tc>
          <w:tcPr>
            <w:tcW w:w="710" w:type="dxa"/>
          </w:tcPr>
          <w:p w14:paraId="543A2E7C" w14:textId="77777777" w:rsidR="00E60E43" w:rsidRPr="00BE555F" w:rsidRDefault="00E60E43" w:rsidP="006D7B9B">
            <w:pPr>
              <w:pStyle w:val="TAH"/>
              <w:rPr>
                <w:rFonts w:cs="Arial"/>
                <w:szCs w:val="18"/>
              </w:rPr>
            </w:pPr>
            <w:r w:rsidRPr="00BE555F">
              <w:rPr>
                <w:rFonts w:cs="Arial"/>
                <w:szCs w:val="18"/>
              </w:rPr>
              <w:t>Per</w:t>
            </w:r>
          </w:p>
        </w:tc>
        <w:tc>
          <w:tcPr>
            <w:tcW w:w="567" w:type="dxa"/>
          </w:tcPr>
          <w:p w14:paraId="57162542" w14:textId="77777777" w:rsidR="00E60E43" w:rsidRPr="00BE555F" w:rsidRDefault="00E60E43" w:rsidP="006D7B9B">
            <w:pPr>
              <w:pStyle w:val="TAH"/>
              <w:rPr>
                <w:rFonts w:cs="Arial"/>
                <w:szCs w:val="18"/>
              </w:rPr>
            </w:pPr>
            <w:r w:rsidRPr="00BE555F">
              <w:rPr>
                <w:rFonts w:cs="Arial"/>
                <w:szCs w:val="18"/>
              </w:rPr>
              <w:t>M</w:t>
            </w:r>
          </w:p>
        </w:tc>
        <w:tc>
          <w:tcPr>
            <w:tcW w:w="709" w:type="dxa"/>
          </w:tcPr>
          <w:p w14:paraId="07A0497E" w14:textId="77777777" w:rsidR="00E60E43" w:rsidRPr="00BE555F" w:rsidRDefault="00E60E43" w:rsidP="006D7B9B">
            <w:pPr>
              <w:pStyle w:val="TAH"/>
              <w:rPr>
                <w:rFonts w:cs="Arial"/>
                <w:szCs w:val="18"/>
              </w:rPr>
            </w:pPr>
            <w:r w:rsidRPr="00BE555F">
              <w:rPr>
                <w:rFonts w:cs="Arial"/>
                <w:szCs w:val="18"/>
              </w:rPr>
              <w:t>FDD-TDD DIFF</w:t>
            </w:r>
          </w:p>
        </w:tc>
        <w:tc>
          <w:tcPr>
            <w:tcW w:w="708" w:type="dxa"/>
          </w:tcPr>
          <w:p w14:paraId="2B302B8F" w14:textId="77777777" w:rsidR="00E60E43" w:rsidRPr="00BE555F" w:rsidRDefault="00E60E43" w:rsidP="006D7B9B">
            <w:pPr>
              <w:keepNext/>
              <w:keepLines/>
              <w:spacing w:after="0"/>
              <w:jc w:val="center"/>
              <w:rPr>
                <w:rFonts w:ascii="Arial" w:hAnsi="Arial"/>
                <w:b/>
                <w:sz w:val="18"/>
              </w:rPr>
            </w:pPr>
            <w:r w:rsidRPr="00BE555F">
              <w:rPr>
                <w:rFonts w:ascii="Arial" w:hAnsi="Arial"/>
                <w:b/>
                <w:sz w:val="18"/>
              </w:rPr>
              <w:t>FR1-FR2</w:t>
            </w:r>
          </w:p>
          <w:p w14:paraId="7203DD0B" w14:textId="77777777" w:rsidR="00E60E43" w:rsidRPr="00BE555F" w:rsidRDefault="00E60E43" w:rsidP="006D7B9B">
            <w:pPr>
              <w:pStyle w:val="TAH"/>
              <w:rPr>
                <w:rFonts w:cs="Arial"/>
                <w:szCs w:val="18"/>
              </w:rPr>
            </w:pPr>
            <w:r w:rsidRPr="00BE555F">
              <w:t>DIFF</w:t>
            </w:r>
          </w:p>
        </w:tc>
      </w:tr>
      <w:tr w:rsidR="00E60E43" w:rsidRPr="00BE555F" w14:paraId="4046A7BF" w14:textId="77777777" w:rsidTr="006D7B9B">
        <w:trPr>
          <w:cantSplit/>
          <w:tblHeader/>
        </w:trPr>
        <w:tc>
          <w:tcPr>
            <w:tcW w:w="6945" w:type="dxa"/>
          </w:tcPr>
          <w:p w14:paraId="5F3C1DB0" w14:textId="5C434CAA" w:rsidR="00E60E43" w:rsidRPr="00BE555F" w:rsidRDefault="00E60E43" w:rsidP="006D7B9B">
            <w:pPr>
              <w:pStyle w:val="TAL"/>
              <w:rPr>
                <w:b/>
                <w:i/>
              </w:rPr>
            </w:pPr>
            <w:r>
              <w:rPr>
                <w:rFonts w:eastAsia="맑은 고딕" w:cs="Arial"/>
                <w:b/>
                <w:i/>
                <w:lang w:val="en-US" w:eastAsia="ko-KR"/>
              </w:rPr>
              <w:t>flightPathIndication</w:t>
            </w:r>
            <w:r w:rsidRPr="00896ABA">
              <w:rPr>
                <w:rFonts w:eastAsia="맑은 고딕" w:cs="Arial"/>
                <w:b/>
                <w:i/>
                <w:lang w:val="en-US" w:eastAsia="ko-KR"/>
              </w:rPr>
              <w:t>-r18</w:t>
            </w:r>
          </w:p>
          <w:p w14:paraId="10DA49FC" w14:textId="77777777" w:rsidR="00E60E43" w:rsidRDefault="00E60E43" w:rsidP="006D7B9B">
            <w:pPr>
              <w:pStyle w:val="TAL"/>
            </w:pPr>
            <w:r w:rsidRPr="00BE555F">
              <w:t xml:space="preserve">Indicates </w:t>
            </w:r>
            <w:r w:rsidRPr="00110FC7">
              <w:t>whether the UE supports r</w:t>
            </w:r>
            <w:r>
              <w:t xml:space="preserve">eporting of the flight path availability via </w:t>
            </w:r>
            <w:proofErr w:type="spellStart"/>
            <w:r w:rsidRPr="00E60E43">
              <w:rPr>
                <w:i/>
              </w:rPr>
              <w:t>UEAssistanceInformation</w:t>
            </w:r>
            <w:proofErr w:type="spellEnd"/>
            <w:r w:rsidRPr="00110FC7">
              <w:t xml:space="preserve"> </w:t>
            </w:r>
            <w:r w:rsidRPr="00BE555F">
              <w:t>as specified in TS 38.331 [9].</w:t>
            </w:r>
            <w:r>
              <w:t xml:space="preserve"> </w:t>
            </w:r>
          </w:p>
          <w:p w14:paraId="2D1E5121" w14:textId="77777777" w:rsidR="00E60E43" w:rsidRDefault="00E60E43" w:rsidP="006D7B9B">
            <w:pPr>
              <w:pStyle w:val="TAL"/>
            </w:pPr>
          </w:p>
          <w:p w14:paraId="204BD330" w14:textId="1465A5FE" w:rsidR="00E60E43" w:rsidRPr="00BE555F" w:rsidRDefault="00E60E43" w:rsidP="006D7B9B">
            <w:pPr>
              <w:pStyle w:val="TAL"/>
              <w:rPr>
                <w:rFonts w:cs="Arial"/>
                <w:szCs w:val="18"/>
              </w:rPr>
            </w:pPr>
            <w:r>
              <w:t xml:space="preserve">A UE supporting this feature shall also indicate support of </w:t>
            </w:r>
            <w:r w:rsidRPr="00E60E43">
              <w:t>flightPathPlan-r18</w:t>
            </w:r>
            <w:r>
              <w:t>.</w:t>
            </w:r>
          </w:p>
        </w:tc>
        <w:tc>
          <w:tcPr>
            <w:tcW w:w="710" w:type="dxa"/>
          </w:tcPr>
          <w:p w14:paraId="17F1A1A5" w14:textId="77777777" w:rsidR="00E60E43" w:rsidRPr="00BE555F" w:rsidRDefault="00E60E43" w:rsidP="006D7B9B">
            <w:pPr>
              <w:pStyle w:val="TAL"/>
              <w:jc w:val="center"/>
              <w:rPr>
                <w:rFonts w:cs="Arial"/>
                <w:szCs w:val="18"/>
              </w:rPr>
            </w:pPr>
            <w:r w:rsidRPr="00BE555F">
              <w:t>UE</w:t>
            </w:r>
          </w:p>
        </w:tc>
        <w:tc>
          <w:tcPr>
            <w:tcW w:w="567" w:type="dxa"/>
          </w:tcPr>
          <w:p w14:paraId="2BD2FC2D" w14:textId="77777777" w:rsidR="00E60E43" w:rsidRPr="00BE555F" w:rsidRDefault="00E60E43" w:rsidP="006D7B9B">
            <w:pPr>
              <w:pStyle w:val="TAL"/>
              <w:jc w:val="center"/>
              <w:rPr>
                <w:rFonts w:cs="Arial"/>
                <w:szCs w:val="18"/>
              </w:rPr>
            </w:pPr>
            <w:r>
              <w:t>No</w:t>
            </w:r>
          </w:p>
        </w:tc>
        <w:tc>
          <w:tcPr>
            <w:tcW w:w="709" w:type="dxa"/>
          </w:tcPr>
          <w:p w14:paraId="58211DE4" w14:textId="77777777" w:rsidR="00E60E43" w:rsidRPr="00BE555F" w:rsidRDefault="00E60E43" w:rsidP="006D7B9B">
            <w:pPr>
              <w:pStyle w:val="TAL"/>
              <w:jc w:val="center"/>
              <w:rPr>
                <w:rFonts w:cs="Arial"/>
                <w:szCs w:val="18"/>
              </w:rPr>
            </w:pPr>
            <w:r w:rsidRPr="00BE555F">
              <w:t>No</w:t>
            </w:r>
          </w:p>
        </w:tc>
        <w:tc>
          <w:tcPr>
            <w:tcW w:w="708" w:type="dxa"/>
          </w:tcPr>
          <w:p w14:paraId="0984A1FA" w14:textId="77777777" w:rsidR="00E60E43" w:rsidRPr="00BE555F" w:rsidRDefault="00E60E43" w:rsidP="006D7B9B">
            <w:pPr>
              <w:pStyle w:val="TAL"/>
              <w:jc w:val="center"/>
            </w:pPr>
            <w:r w:rsidRPr="00BE555F">
              <w:t>No</w:t>
            </w:r>
          </w:p>
        </w:tc>
      </w:tr>
    </w:tbl>
    <w:p w14:paraId="3729EABF" w14:textId="77777777" w:rsidR="005251F3" w:rsidRPr="005251F3" w:rsidRDefault="005251F3" w:rsidP="005251F3">
      <w:pPr>
        <w:rPr>
          <w:rFonts w:ascii="Arial" w:eastAsia="맑은 고딕" w:hAnsi="Arial" w:cs="Arial"/>
          <w:lang w:val="en-US" w:eastAsia="ko-KR"/>
        </w:rPr>
      </w:pP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5352580B"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75C6251" w14:textId="2AD73750" w:rsidR="00C713C6" w:rsidRPr="00154F38" w:rsidRDefault="00C713C6" w:rsidP="00C713C6">
      <w:pPr>
        <w:rPr>
          <w:rFonts w:ascii="Arial" w:eastAsia="맑은 고딕" w:hAnsi="Arial" w:cs="Arial"/>
          <w:b/>
          <w:sz w:val="22"/>
          <w:u w:val="single"/>
          <w:lang w:val="en-US" w:eastAsia="ko-KR"/>
        </w:rPr>
      </w:pPr>
      <w:r w:rsidRPr="00154F38">
        <w:rPr>
          <w:rFonts w:ascii="Arial" w:eastAsia="맑은 고딕" w:hAnsi="Arial" w:cs="Arial"/>
          <w:b/>
          <w:sz w:val="22"/>
          <w:u w:val="single"/>
          <w:lang w:val="en-US" w:eastAsia="ko-KR"/>
        </w:rPr>
        <w:t>FP available indication:</w:t>
      </w:r>
    </w:p>
    <w:p w14:paraId="76994B03" w14:textId="019E7789" w:rsidR="00C713C6" w:rsidRDefault="00C713C6" w:rsidP="00C713C6">
      <w:pPr>
        <w:rPr>
          <w:rFonts w:ascii="Arial" w:eastAsia="맑은 고딕" w:hAnsi="Arial" w:cs="Arial"/>
          <w:b/>
          <w:lang w:val="en-US" w:eastAsia="ko-KR"/>
        </w:rPr>
      </w:pPr>
      <w:r>
        <w:rPr>
          <w:rFonts w:ascii="Arial" w:eastAsia="맑은 고딕" w:hAnsi="Arial" w:cs="Arial"/>
          <w:b/>
          <w:lang w:val="en-US" w:eastAsia="ko-KR"/>
        </w:rPr>
        <w:t>Observation 1: According to RAN2 agreement, t</w:t>
      </w:r>
      <w:r w:rsidRPr="00CA74E9">
        <w:rPr>
          <w:rFonts w:ascii="Arial" w:eastAsia="맑은 고딕" w:hAnsi="Arial" w:cs="Arial"/>
          <w:b/>
          <w:lang w:val="en-US" w:eastAsia="ko-KR"/>
        </w:rPr>
        <w:t xml:space="preserve">he thresholds for FP update cannot be (re)configured in </w:t>
      </w:r>
      <w:proofErr w:type="spellStart"/>
      <w:r w:rsidRPr="00CA74E9">
        <w:rPr>
          <w:rFonts w:ascii="Arial" w:eastAsia="맑은 고딕" w:hAnsi="Arial" w:cs="Arial"/>
          <w:b/>
          <w:i/>
          <w:lang w:val="en-US" w:eastAsia="ko-KR"/>
        </w:rPr>
        <w:t>RRCReestablisment</w:t>
      </w:r>
      <w:proofErr w:type="spellEnd"/>
      <w:r w:rsidRPr="00CA74E9">
        <w:rPr>
          <w:rFonts w:ascii="Arial" w:eastAsia="맑은 고딕" w:hAnsi="Arial" w:cs="Arial"/>
          <w:b/>
          <w:lang w:val="en-US" w:eastAsia="ko-KR"/>
        </w:rPr>
        <w:t xml:space="preserve"> message. </w:t>
      </w:r>
      <w:r>
        <w:rPr>
          <w:rFonts w:ascii="Arial" w:eastAsia="맑은 고딕" w:hAnsi="Arial" w:cs="Arial"/>
          <w:b/>
          <w:lang w:val="en-US" w:eastAsia="ko-KR"/>
        </w:rPr>
        <w:t xml:space="preserve"> </w:t>
      </w:r>
    </w:p>
    <w:p w14:paraId="71DFAD7E" w14:textId="77777777" w:rsidR="00C713C6" w:rsidRDefault="00C713C6" w:rsidP="00C713C6">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1: </w:t>
      </w:r>
      <w:r w:rsidRPr="00CA74E9">
        <w:rPr>
          <w:rFonts w:ascii="Arial" w:eastAsia="맑은 고딕" w:hAnsi="Arial" w:cs="Arial"/>
          <w:b/>
          <w:lang w:val="en-US" w:eastAsia="ko-KR"/>
        </w:rPr>
        <w:t xml:space="preserve">For </w:t>
      </w:r>
      <w:proofErr w:type="spellStart"/>
      <w:r w:rsidRPr="00CA74E9">
        <w:rPr>
          <w:rFonts w:ascii="Arial" w:eastAsia="맑은 고딕" w:hAnsi="Arial" w:cs="Arial"/>
          <w:b/>
          <w:i/>
          <w:lang w:val="en-US" w:eastAsia="ko-KR"/>
        </w:rPr>
        <w:t>RRCReestablisment</w:t>
      </w:r>
      <w:r w:rsidRPr="00CA74E9">
        <w:rPr>
          <w:rFonts w:ascii="Arial" w:eastAsia="맑은 고딕" w:hAnsi="Arial" w:cs="Arial"/>
          <w:b/>
          <w:lang w:val="en-US" w:eastAsia="ko-KR"/>
        </w:rPr>
        <w:t>Complete</w:t>
      </w:r>
      <w:proofErr w:type="spellEnd"/>
      <w:r>
        <w:rPr>
          <w:rFonts w:ascii="Arial" w:eastAsia="맑은 고딕" w:hAnsi="Arial" w:cs="Arial"/>
          <w:b/>
          <w:lang w:val="en-US" w:eastAsia="ko-KR"/>
        </w:rPr>
        <w:t>,</w:t>
      </w:r>
      <w:r w:rsidRPr="00CA74E9">
        <w:rPr>
          <w:rFonts w:ascii="Arial" w:eastAsia="맑은 고딕" w:hAnsi="Arial" w:cs="Arial"/>
          <w:b/>
          <w:lang w:val="en-US" w:eastAsia="ko-KR"/>
        </w:rPr>
        <w:t xml:space="preserve"> UE doesn't check for the threshold(s) configuration for indicating FP availability (i.e. it is always like new FP available indication).</w:t>
      </w:r>
    </w:p>
    <w:p w14:paraId="65DC8BD9" w14:textId="77777777" w:rsidR="00C713C6" w:rsidRDefault="00C713C6" w:rsidP="00C713C6">
      <w:pPr>
        <w:rPr>
          <w:rFonts w:ascii="Arial" w:eastAsia="맑은 고딕" w:hAnsi="Arial" w:cs="Arial"/>
          <w:b/>
          <w:lang w:val="en-US" w:eastAsia="ko-KR"/>
        </w:rPr>
      </w:pPr>
      <w:r>
        <w:rPr>
          <w:rFonts w:ascii="Arial" w:eastAsia="맑은 고딕" w:hAnsi="Arial" w:cs="Arial"/>
          <w:b/>
          <w:lang w:val="en-US" w:eastAsia="ko-KR"/>
        </w:rPr>
        <w:t xml:space="preserve">Observation 2: With the current running CP implementation, </w:t>
      </w:r>
      <w:r w:rsidRPr="00C63D68">
        <w:rPr>
          <w:rFonts w:ascii="Arial" w:eastAsia="맑은 고딕" w:hAnsi="Arial" w:cs="Arial"/>
          <w:b/>
          <w:lang w:val="en-US" w:eastAsia="ko-KR"/>
        </w:rPr>
        <w:t xml:space="preserve">the UE does not include the FP availability indication in </w:t>
      </w:r>
      <w:proofErr w:type="spellStart"/>
      <w:r w:rsidRPr="00C63D68">
        <w:rPr>
          <w:rFonts w:ascii="Arial" w:eastAsia="맑은 고딕" w:hAnsi="Arial" w:cs="Arial"/>
          <w:b/>
          <w:i/>
          <w:lang w:val="en-US" w:eastAsia="ko-KR"/>
        </w:rPr>
        <w:t>RRCReconfigurationComplete</w:t>
      </w:r>
      <w:proofErr w:type="spellEnd"/>
      <w:r w:rsidRPr="00C63D68">
        <w:rPr>
          <w:rFonts w:ascii="Arial" w:eastAsia="맑은 고딕" w:hAnsi="Arial" w:cs="Arial"/>
          <w:b/>
          <w:lang w:val="en-US" w:eastAsia="ko-KR"/>
        </w:rPr>
        <w:t xml:space="preserve"> if it has already provided FP</w:t>
      </w:r>
      <w:r>
        <w:rPr>
          <w:rFonts w:ascii="Arial" w:eastAsia="맑은 고딕" w:hAnsi="Arial" w:cs="Arial"/>
          <w:b/>
          <w:lang w:val="en-US" w:eastAsia="ko-KR"/>
        </w:rPr>
        <w:t xml:space="preserve"> and there is no update.</w:t>
      </w:r>
      <w:r w:rsidRPr="00C63D68">
        <w:rPr>
          <w:rFonts w:ascii="Arial" w:eastAsia="맑은 고딕" w:hAnsi="Arial" w:cs="Arial"/>
          <w:b/>
          <w:lang w:val="en-US" w:eastAsia="ko-KR"/>
        </w:rPr>
        <w:t xml:space="preserve"> In such case,</w:t>
      </w:r>
      <w:r>
        <w:rPr>
          <w:rFonts w:ascii="Arial" w:eastAsia="맑은 고딕" w:hAnsi="Arial" w:cs="Arial"/>
          <w:b/>
          <w:lang w:val="en-US" w:eastAsia="ko-KR"/>
        </w:rPr>
        <w:t xml:space="preserve"> during HO,</w:t>
      </w:r>
      <w:r w:rsidRPr="00C63D68">
        <w:rPr>
          <w:rFonts w:ascii="Arial" w:eastAsia="맑은 고딕" w:hAnsi="Arial" w:cs="Arial"/>
          <w:b/>
          <w:lang w:val="en-US" w:eastAsia="ko-KR"/>
        </w:rPr>
        <w:t xml:space="preserve"> target gNB will interpret the absence of the indication as no available FP and</w:t>
      </w:r>
      <w:r>
        <w:rPr>
          <w:rFonts w:ascii="Arial" w:eastAsia="맑은 고딕" w:hAnsi="Arial" w:cs="Arial"/>
          <w:b/>
          <w:lang w:val="en-US" w:eastAsia="ko-KR"/>
        </w:rPr>
        <w:t xml:space="preserve"> it</w:t>
      </w:r>
      <w:r w:rsidRPr="00C63D68">
        <w:rPr>
          <w:rFonts w:ascii="Arial" w:eastAsia="맑은 고딕" w:hAnsi="Arial" w:cs="Arial"/>
          <w:b/>
          <w:lang w:val="en-US" w:eastAsia="ko-KR"/>
        </w:rPr>
        <w:t xml:space="preserve"> cannot retriev</w:t>
      </w:r>
      <w:r>
        <w:rPr>
          <w:rFonts w:ascii="Arial" w:eastAsia="맑은 고딕" w:hAnsi="Arial" w:cs="Arial"/>
          <w:b/>
          <w:lang w:val="en-US" w:eastAsia="ko-KR"/>
        </w:rPr>
        <w:t>e the UE’s FP in the end, even when there is no FP forwarding from the source gNB.</w:t>
      </w:r>
    </w:p>
    <w:p w14:paraId="58EDED68" w14:textId="77777777" w:rsidR="00C713C6" w:rsidRDefault="00C713C6" w:rsidP="00C713C6">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2: </w:t>
      </w:r>
      <w:r w:rsidRPr="00CA74E9">
        <w:rPr>
          <w:rFonts w:ascii="Arial" w:eastAsia="맑은 고딕" w:hAnsi="Arial" w:cs="Arial"/>
          <w:b/>
          <w:lang w:val="en-US" w:eastAsia="ko-KR"/>
        </w:rPr>
        <w:t xml:space="preserve">For </w:t>
      </w:r>
      <w:proofErr w:type="spellStart"/>
      <w:r w:rsidRPr="00C63D68">
        <w:rPr>
          <w:rFonts w:ascii="Arial" w:eastAsia="맑은 고딕" w:hAnsi="Arial" w:cs="Arial"/>
          <w:b/>
          <w:i/>
          <w:lang w:val="en-US" w:eastAsia="ko-KR"/>
        </w:rPr>
        <w:t>RRCReconfigurationComplete</w:t>
      </w:r>
      <w:proofErr w:type="spellEnd"/>
      <w:r>
        <w:rPr>
          <w:rFonts w:ascii="Arial" w:eastAsia="맑은 고딕" w:hAnsi="Arial" w:cs="Arial"/>
          <w:b/>
          <w:lang w:val="en-US" w:eastAsia="ko-KR"/>
        </w:rPr>
        <w:t>,</w:t>
      </w:r>
      <w:r w:rsidRPr="00CA74E9">
        <w:rPr>
          <w:rFonts w:ascii="Arial" w:eastAsia="맑은 고딕" w:hAnsi="Arial" w:cs="Arial"/>
          <w:b/>
          <w:lang w:val="en-US" w:eastAsia="ko-KR"/>
        </w:rPr>
        <w:t xml:space="preserve"> UE doesn't check for the threshold(s) configuration for indicating FP availability (i.e. it is always like new FP available indication).</w:t>
      </w:r>
    </w:p>
    <w:p w14:paraId="615EBA8A" w14:textId="77777777" w:rsidR="00C713C6" w:rsidRDefault="00C713C6" w:rsidP="00C713C6">
      <w:pPr>
        <w:rPr>
          <w:rFonts w:ascii="Arial" w:eastAsia="맑은 고딕" w:hAnsi="Arial" w:cs="Arial"/>
          <w:b/>
          <w:lang w:val="en-US" w:eastAsia="ko-KR"/>
        </w:rPr>
      </w:pPr>
      <w:r>
        <w:rPr>
          <w:rFonts w:ascii="Arial" w:eastAsia="맑은 고딕" w:hAnsi="Arial" w:cs="Arial"/>
          <w:b/>
          <w:lang w:val="en-US" w:eastAsia="ko-KR"/>
        </w:rPr>
        <w:t xml:space="preserve">Observation 3: With the current running CP implementation, </w:t>
      </w:r>
      <w:r w:rsidRPr="00716237">
        <w:rPr>
          <w:rFonts w:ascii="Arial" w:eastAsia="맑은 고딕" w:hAnsi="Arial" w:cs="Arial"/>
          <w:b/>
          <w:lang w:val="en-US" w:eastAsia="ko-KR"/>
        </w:rPr>
        <w:t xml:space="preserve">the FP availability indication can be included in </w:t>
      </w:r>
      <w:proofErr w:type="spellStart"/>
      <w:r w:rsidRPr="00716237">
        <w:rPr>
          <w:rFonts w:ascii="Arial" w:eastAsia="맑은 고딕" w:hAnsi="Arial" w:cs="Arial"/>
          <w:b/>
          <w:i/>
          <w:lang w:val="en-US" w:eastAsia="ko-KR"/>
        </w:rPr>
        <w:t>RRCReconfigurationComplete</w:t>
      </w:r>
      <w:proofErr w:type="spellEnd"/>
      <w:r w:rsidRPr="00716237">
        <w:rPr>
          <w:rFonts w:ascii="Arial" w:eastAsia="맑은 고딕" w:hAnsi="Arial" w:cs="Arial"/>
          <w:b/>
          <w:lang w:val="en-US" w:eastAsia="ko-KR"/>
        </w:rPr>
        <w:t xml:space="preserve"> message regardless of whether it is related to HO procedure or not</w:t>
      </w:r>
      <w:r>
        <w:rPr>
          <w:rFonts w:ascii="Arial" w:eastAsia="맑은 고딕" w:hAnsi="Arial" w:cs="Arial"/>
          <w:b/>
          <w:lang w:val="en-US" w:eastAsia="ko-KR"/>
        </w:rPr>
        <w:t xml:space="preserve">. </w:t>
      </w:r>
      <w:r w:rsidRPr="00716237">
        <w:rPr>
          <w:rFonts w:ascii="Arial" w:eastAsia="맑은 고딕" w:hAnsi="Arial" w:cs="Arial"/>
          <w:b/>
          <w:lang w:val="en-US" w:eastAsia="ko-KR"/>
        </w:rPr>
        <w:t xml:space="preserve">However, this makes UE report the availability indication twice </w:t>
      </w:r>
      <w:r>
        <w:rPr>
          <w:rFonts w:ascii="Arial" w:eastAsia="맑은 고딕" w:hAnsi="Arial" w:cs="Arial"/>
          <w:b/>
          <w:lang w:val="en-US" w:eastAsia="ko-KR"/>
        </w:rPr>
        <w:t xml:space="preserve">for </w:t>
      </w:r>
      <w:r w:rsidRPr="00716237">
        <w:rPr>
          <w:rFonts w:ascii="Arial" w:eastAsia="맑은 고딕" w:hAnsi="Arial" w:cs="Arial"/>
          <w:b/>
          <w:lang w:val="en-US" w:eastAsia="ko-KR"/>
        </w:rPr>
        <w:t>connection setup/resume/re-establishment procedure.</w:t>
      </w:r>
    </w:p>
    <w:p w14:paraId="19088314" w14:textId="50C1480C" w:rsidR="00C713C6" w:rsidRDefault="00C713C6" w:rsidP="00C713C6">
      <w:pPr>
        <w:rPr>
          <w:rFonts w:ascii="Arial" w:eastAsia="맑은 고딕" w:hAnsi="Arial" w:cs="Arial"/>
          <w:b/>
          <w:i/>
          <w:lang w:val="en-US" w:eastAsia="ko-KR"/>
        </w:rPr>
      </w:pPr>
      <w:r>
        <w:rPr>
          <w:rFonts w:ascii="Arial" w:eastAsia="맑은 고딕" w:hAnsi="Arial" w:cs="Arial"/>
          <w:b/>
          <w:lang w:val="en-US" w:eastAsia="ko-KR"/>
        </w:rPr>
        <w:t xml:space="preserve">Proposal 3: The UE can include the FP availability indication in </w:t>
      </w:r>
      <w:proofErr w:type="spellStart"/>
      <w:r w:rsidRPr="00716237">
        <w:rPr>
          <w:rFonts w:ascii="Arial" w:eastAsia="맑은 고딕" w:hAnsi="Arial" w:cs="Arial"/>
          <w:b/>
          <w:i/>
          <w:lang w:val="en-US" w:eastAsia="ko-KR"/>
        </w:rPr>
        <w:t>RRCReconfigurationComplete</w:t>
      </w:r>
      <w:proofErr w:type="spellEnd"/>
      <w:r w:rsidRPr="00716237">
        <w:rPr>
          <w:rFonts w:ascii="Arial" w:eastAsia="맑은 고딕" w:hAnsi="Arial" w:cs="Arial"/>
          <w:b/>
          <w:lang w:val="en-US" w:eastAsia="ko-KR"/>
        </w:rPr>
        <w:t xml:space="preserve"> message </w:t>
      </w:r>
      <w:r>
        <w:rPr>
          <w:rFonts w:ascii="Arial" w:eastAsia="맑은 고딕" w:hAnsi="Arial" w:cs="Arial"/>
          <w:b/>
          <w:lang w:val="en-US" w:eastAsia="ko-KR"/>
        </w:rPr>
        <w:t>only during HO (i.e., only when the UE executes a r</w:t>
      </w:r>
      <w:r w:rsidRPr="00B07A25">
        <w:rPr>
          <w:rFonts w:ascii="Arial" w:eastAsia="맑은 고딕" w:hAnsi="Arial" w:cs="Arial"/>
          <w:b/>
          <w:lang w:val="en-US" w:eastAsia="ko-KR"/>
        </w:rPr>
        <w:t>econfiguration with sync</w:t>
      </w:r>
      <w:r>
        <w:rPr>
          <w:rFonts w:ascii="Arial" w:eastAsia="맑은 고딕" w:hAnsi="Arial" w:cs="Arial"/>
          <w:b/>
          <w:i/>
          <w:lang w:val="en-US" w:eastAsia="ko-KR"/>
        </w:rPr>
        <w:t>).</w:t>
      </w:r>
    </w:p>
    <w:p w14:paraId="2B856CA6" w14:textId="77777777" w:rsidR="0041263B" w:rsidRPr="0041263B" w:rsidRDefault="0041263B" w:rsidP="0041263B">
      <w:pPr>
        <w:rPr>
          <w:rFonts w:ascii="Arial" w:eastAsia="맑은 고딕" w:hAnsi="Arial" w:cs="Arial"/>
          <w:lang w:val="en-US" w:eastAsia="ko-KR"/>
        </w:rPr>
      </w:pPr>
      <w:r w:rsidRPr="004B4C47">
        <w:rPr>
          <w:rFonts w:ascii="Arial" w:eastAsia="맑은 고딕" w:hAnsi="Arial" w:cs="Arial"/>
          <w:b/>
          <w:lang w:val="en-US" w:eastAsia="ko-KR"/>
        </w:rPr>
        <w:lastRenderedPageBreak/>
        <w:t>Propos</w:t>
      </w:r>
      <w:r>
        <w:rPr>
          <w:rFonts w:ascii="Arial" w:eastAsia="맑은 고딕" w:hAnsi="Arial" w:cs="Arial"/>
          <w:b/>
          <w:lang w:val="en-US" w:eastAsia="ko-KR"/>
        </w:rPr>
        <w:t xml:space="preserve">al 4: If RAN2 agrees to indicate FP update only by the indication in UAI, the delta distance/time threshold (i.e., </w:t>
      </w:r>
      <w:r w:rsidRPr="0041263B">
        <w:rPr>
          <w:rFonts w:ascii="Arial" w:eastAsia="맑은 고딕" w:hAnsi="Arial" w:cs="Arial"/>
          <w:b/>
          <w:i/>
          <w:lang w:val="en-US" w:eastAsia="ko-KR"/>
        </w:rPr>
        <w:t>UAV-Config-r18</w:t>
      </w:r>
      <w:r>
        <w:rPr>
          <w:rFonts w:ascii="Arial" w:eastAsia="맑은 고딕" w:hAnsi="Arial" w:cs="Arial"/>
          <w:b/>
          <w:lang w:val="en-US" w:eastAsia="ko-KR"/>
        </w:rPr>
        <w:t xml:space="preserve"> IE) can be configured within </w:t>
      </w:r>
      <w:proofErr w:type="spellStart"/>
      <w:r w:rsidRPr="0041263B">
        <w:rPr>
          <w:rFonts w:ascii="Arial" w:eastAsia="맑은 고딕" w:hAnsi="Arial" w:cs="Arial"/>
          <w:b/>
          <w:i/>
          <w:lang w:val="en-US" w:eastAsia="ko-KR"/>
        </w:rPr>
        <w:t>OtherConfig</w:t>
      </w:r>
      <w:proofErr w:type="spellEnd"/>
      <w:r w:rsidRPr="0041263B">
        <w:rPr>
          <w:rFonts w:ascii="Arial" w:eastAsia="맑은 고딕" w:hAnsi="Arial" w:cs="Arial"/>
          <w:b/>
          <w:lang w:val="en-US" w:eastAsia="ko-KR"/>
        </w:rPr>
        <w:t xml:space="preserve"> IE in </w:t>
      </w:r>
      <w:proofErr w:type="spellStart"/>
      <w:r w:rsidRPr="0041263B">
        <w:rPr>
          <w:rFonts w:ascii="Arial" w:eastAsia="맑은 고딕" w:hAnsi="Arial" w:cs="Arial"/>
          <w:b/>
          <w:i/>
          <w:lang w:val="en-US" w:eastAsia="ko-KR"/>
        </w:rPr>
        <w:t>RRCReconfiguration</w:t>
      </w:r>
      <w:proofErr w:type="spellEnd"/>
      <w:r>
        <w:rPr>
          <w:rFonts w:ascii="Arial" w:eastAsia="맑은 고딕" w:hAnsi="Arial" w:cs="Arial"/>
          <w:b/>
          <w:lang w:val="en-US" w:eastAsia="ko-KR"/>
        </w:rPr>
        <w:t>.</w:t>
      </w:r>
    </w:p>
    <w:p w14:paraId="7535C9A3" w14:textId="77777777" w:rsidR="0041263B" w:rsidRDefault="0041263B" w:rsidP="00C713C6">
      <w:pPr>
        <w:rPr>
          <w:rFonts w:ascii="Arial" w:eastAsia="맑은 고딕" w:hAnsi="Arial" w:cs="Arial"/>
          <w:b/>
          <w:i/>
          <w:lang w:val="en-US" w:eastAsia="ko-KR"/>
        </w:rPr>
      </w:pPr>
    </w:p>
    <w:p w14:paraId="59F88B8F" w14:textId="2A4576EF" w:rsidR="00C713C6" w:rsidRPr="00154F38" w:rsidRDefault="00C713C6" w:rsidP="00C713C6">
      <w:pPr>
        <w:rPr>
          <w:rFonts w:ascii="Arial" w:eastAsia="맑은 고딕" w:hAnsi="Arial" w:cs="Arial"/>
          <w:b/>
          <w:sz w:val="22"/>
          <w:u w:val="single"/>
          <w:lang w:val="en-US" w:eastAsia="ko-KR"/>
        </w:rPr>
      </w:pPr>
      <w:r w:rsidRPr="00154F38">
        <w:rPr>
          <w:rFonts w:ascii="Arial" w:eastAsia="맑은 고딕" w:hAnsi="Arial" w:cs="Arial"/>
          <w:b/>
          <w:sz w:val="22"/>
          <w:u w:val="single"/>
          <w:lang w:val="en-US" w:eastAsia="ko-KR"/>
        </w:rPr>
        <w:t xml:space="preserve">UE capability for </w:t>
      </w:r>
      <w:proofErr w:type="spellStart"/>
      <w:r w:rsidRPr="00154F38">
        <w:rPr>
          <w:rFonts w:ascii="Arial" w:eastAsia="맑은 고딕" w:hAnsi="Arial" w:cs="Arial"/>
          <w:b/>
          <w:sz w:val="22"/>
          <w:u w:val="single"/>
          <w:lang w:val="en-US" w:eastAsia="ko-KR"/>
        </w:rPr>
        <w:t>FlightPathPlan</w:t>
      </w:r>
      <w:proofErr w:type="spellEnd"/>
      <w:r w:rsidRPr="00154F38">
        <w:rPr>
          <w:rFonts w:ascii="Arial" w:eastAsia="맑은 고딕" w:hAnsi="Arial" w:cs="Arial"/>
          <w:b/>
          <w:sz w:val="22"/>
          <w:u w:val="single"/>
          <w:lang w:val="en-US" w:eastAsia="ko-KR"/>
        </w:rPr>
        <w:t>:</w:t>
      </w:r>
    </w:p>
    <w:p w14:paraId="2B26FA18" w14:textId="5E270501" w:rsidR="005F7CC3" w:rsidRDefault="005F7CC3" w:rsidP="005F7CC3">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w:t>
      </w:r>
      <w:r w:rsidR="0041263B">
        <w:rPr>
          <w:rFonts w:ascii="Arial" w:eastAsia="맑은 고딕" w:hAnsi="Arial" w:cs="Arial"/>
          <w:b/>
          <w:lang w:val="en-US" w:eastAsia="ko-KR"/>
        </w:rPr>
        <w:t>5</w:t>
      </w:r>
      <w:r>
        <w:rPr>
          <w:rFonts w:ascii="Arial" w:eastAsia="맑은 고딕" w:hAnsi="Arial" w:cs="Arial"/>
          <w:b/>
          <w:lang w:val="en-US" w:eastAsia="ko-KR"/>
        </w:rPr>
        <w:t xml:space="preserve">: RAN2 to introduce a new UE capability parameter </w:t>
      </w:r>
      <w:r w:rsidRPr="00896ABA">
        <w:rPr>
          <w:rFonts w:ascii="Arial" w:eastAsia="맑은 고딕" w:hAnsi="Arial" w:cs="Arial"/>
          <w:b/>
          <w:lang w:val="en-US" w:eastAsia="ko-KR"/>
        </w:rPr>
        <w:t xml:space="preserve">(i.e. </w:t>
      </w:r>
      <w:r w:rsidRPr="00896ABA">
        <w:rPr>
          <w:rFonts w:ascii="Arial" w:eastAsia="맑은 고딕" w:hAnsi="Arial" w:cs="Arial"/>
          <w:b/>
          <w:i/>
          <w:lang w:val="en-US" w:eastAsia="ko-KR"/>
        </w:rPr>
        <w:t>flightPathPlan-r18</w:t>
      </w:r>
      <w:r w:rsidRPr="00896ABA">
        <w:rPr>
          <w:rFonts w:ascii="Arial" w:eastAsia="맑은 고딕" w:hAnsi="Arial" w:cs="Arial"/>
          <w:b/>
          <w:lang w:val="en-US" w:eastAsia="ko-KR"/>
        </w:rPr>
        <w:t>)</w:t>
      </w:r>
      <w:r>
        <w:rPr>
          <w:rFonts w:ascii="Arial" w:eastAsia="맑은 고딕" w:hAnsi="Arial" w:cs="Arial"/>
          <w:b/>
          <w:lang w:val="en-US" w:eastAsia="ko-KR"/>
        </w:rPr>
        <w:t xml:space="preserve"> to indicate whether UE supports the flight path plan reporting in NR. The parameter can be defined 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5F7CC3" w:rsidRPr="00BE555F" w14:paraId="2BCE324C" w14:textId="77777777" w:rsidTr="006D7B9B">
        <w:trPr>
          <w:cantSplit/>
        </w:trPr>
        <w:tc>
          <w:tcPr>
            <w:tcW w:w="6945" w:type="dxa"/>
          </w:tcPr>
          <w:p w14:paraId="11552970" w14:textId="77777777" w:rsidR="005F7CC3" w:rsidRPr="00BE555F" w:rsidRDefault="005F7CC3" w:rsidP="006D7B9B">
            <w:pPr>
              <w:pStyle w:val="TAH"/>
              <w:rPr>
                <w:rFonts w:cs="Arial"/>
                <w:szCs w:val="18"/>
              </w:rPr>
            </w:pPr>
            <w:r w:rsidRPr="00BE555F">
              <w:rPr>
                <w:rFonts w:cs="Arial"/>
                <w:szCs w:val="18"/>
              </w:rPr>
              <w:t>Definitions for parameters</w:t>
            </w:r>
          </w:p>
        </w:tc>
        <w:tc>
          <w:tcPr>
            <w:tcW w:w="710" w:type="dxa"/>
          </w:tcPr>
          <w:p w14:paraId="0B236271" w14:textId="77777777" w:rsidR="005F7CC3" w:rsidRPr="00BE555F" w:rsidRDefault="005F7CC3" w:rsidP="006D7B9B">
            <w:pPr>
              <w:pStyle w:val="TAH"/>
              <w:rPr>
                <w:rFonts w:cs="Arial"/>
                <w:szCs w:val="18"/>
              </w:rPr>
            </w:pPr>
            <w:r w:rsidRPr="00BE555F">
              <w:rPr>
                <w:rFonts w:cs="Arial"/>
                <w:szCs w:val="18"/>
              </w:rPr>
              <w:t>Per</w:t>
            </w:r>
          </w:p>
        </w:tc>
        <w:tc>
          <w:tcPr>
            <w:tcW w:w="567" w:type="dxa"/>
          </w:tcPr>
          <w:p w14:paraId="678437BB" w14:textId="77777777" w:rsidR="005F7CC3" w:rsidRPr="00BE555F" w:rsidRDefault="005F7CC3" w:rsidP="006D7B9B">
            <w:pPr>
              <w:pStyle w:val="TAH"/>
              <w:rPr>
                <w:rFonts w:cs="Arial"/>
                <w:szCs w:val="18"/>
              </w:rPr>
            </w:pPr>
            <w:r w:rsidRPr="00BE555F">
              <w:rPr>
                <w:rFonts w:cs="Arial"/>
                <w:szCs w:val="18"/>
              </w:rPr>
              <w:t>M</w:t>
            </w:r>
          </w:p>
        </w:tc>
        <w:tc>
          <w:tcPr>
            <w:tcW w:w="709" w:type="dxa"/>
          </w:tcPr>
          <w:p w14:paraId="565AE0FE" w14:textId="77777777" w:rsidR="005F7CC3" w:rsidRPr="00BE555F" w:rsidRDefault="005F7CC3" w:rsidP="006D7B9B">
            <w:pPr>
              <w:pStyle w:val="TAH"/>
              <w:rPr>
                <w:rFonts w:cs="Arial"/>
                <w:szCs w:val="18"/>
              </w:rPr>
            </w:pPr>
            <w:r w:rsidRPr="00BE555F">
              <w:rPr>
                <w:rFonts w:cs="Arial"/>
                <w:szCs w:val="18"/>
              </w:rPr>
              <w:t>FDD-TDD DIFF</w:t>
            </w:r>
          </w:p>
        </w:tc>
        <w:tc>
          <w:tcPr>
            <w:tcW w:w="708" w:type="dxa"/>
          </w:tcPr>
          <w:p w14:paraId="777644DD" w14:textId="77777777" w:rsidR="005F7CC3" w:rsidRPr="00BE555F" w:rsidRDefault="005F7CC3" w:rsidP="006D7B9B">
            <w:pPr>
              <w:keepNext/>
              <w:keepLines/>
              <w:spacing w:after="0"/>
              <w:jc w:val="center"/>
              <w:rPr>
                <w:rFonts w:ascii="Arial" w:hAnsi="Arial"/>
                <w:b/>
                <w:sz w:val="18"/>
              </w:rPr>
            </w:pPr>
            <w:r w:rsidRPr="00BE555F">
              <w:rPr>
                <w:rFonts w:ascii="Arial" w:hAnsi="Arial"/>
                <w:b/>
                <w:sz w:val="18"/>
              </w:rPr>
              <w:t>FR1-FR2</w:t>
            </w:r>
          </w:p>
          <w:p w14:paraId="0F3CD543" w14:textId="77777777" w:rsidR="005F7CC3" w:rsidRPr="00BE555F" w:rsidRDefault="005F7CC3" w:rsidP="006D7B9B">
            <w:pPr>
              <w:pStyle w:val="TAH"/>
              <w:rPr>
                <w:rFonts w:cs="Arial"/>
                <w:szCs w:val="18"/>
              </w:rPr>
            </w:pPr>
            <w:r w:rsidRPr="00BE555F">
              <w:t>DIFF</w:t>
            </w:r>
          </w:p>
        </w:tc>
      </w:tr>
      <w:tr w:rsidR="005F7CC3" w:rsidRPr="00BE555F" w14:paraId="2AC6D38F" w14:textId="77777777" w:rsidTr="006D7B9B">
        <w:trPr>
          <w:cantSplit/>
          <w:tblHeader/>
        </w:trPr>
        <w:tc>
          <w:tcPr>
            <w:tcW w:w="6945" w:type="dxa"/>
          </w:tcPr>
          <w:p w14:paraId="206C67FA" w14:textId="77777777" w:rsidR="005F7CC3" w:rsidRPr="00BE555F" w:rsidRDefault="005F7CC3" w:rsidP="006D7B9B">
            <w:pPr>
              <w:pStyle w:val="TAL"/>
              <w:rPr>
                <w:b/>
                <w:i/>
              </w:rPr>
            </w:pPr>
            <w:r w:rsidRPr="00896ABA">
              <w:rPr>
                <w:rFonts w:eastAsia="맑은 고딕" w:cs="Arial"/>
                <w:b/>
                <w:i/>
                <w:lang w:val="en-US" w:eastAsia="ko-KR"/>
              </w:rPr>
              <w:t>flightPathPlan-r18</w:t>
            </w:r>
          </w:p>
          <w:p w14:paraId="79DD978A" w14:textId="77777777" w:rsidR="005F7CC3" w:rsidRPr="00BE555F" w:rsidRDefault="005F7CC3" w:rsidP="006D7B9B">
            <w:pPr>
              <w:pStyle w:val="TAL"/>
              <w:rPr>
                <w:rFonts w:cs="Arial"/>
                <w:szCs w:val="18"/>
              </w:rPr>
            </w:pPr>
            <w:r w:rsidRPr="00BE555F">
              <w:t xml:space="preserve">Indicates </w:t>
            </w:r>
            <w:r w:rsidRPr="00110FC7">
              <w:t xml:space="preserve">whether the UE supports reporting of the flight path plan </w:t>
            </w:r>
            <w:r w:rsidRPr="00BE555F">
              <w:t>as specified in TS 38.331 [9].</w:t>
            </w:r>
          </w:p>
        </w:tc>
        <w:tc>
          <w:tcPr>
            <w:tcW w:w="710" w:type="dxa"/>
          </w:tcPr>
          <w:p w14:paraId="450B9267" w14:textId="77777777" w:rsidR="005F7CC3" w:rsidRPr="00BE555F" w:rsidRDefault="005F7CC3" w:rsidP="006D7B9B">
            <w:pPr>
              <w:pStyle w:val="TAL"/>
              <w:jc w:val="center"/>
              <w:rPr>
                <w:rFonts w:cs="Arial"/>
                <w:szCs w:val="18"/>
              </w:rPr>
            </w:pPr>
            <w:r w:rsidRPr="00BE555F">
              <w:t>UE</w:t>
            </w:r>
          </w:p>
        </w:tc>
        <w:tc>
          <w:tcPr>
            <w:tcW w:w="567" w:type="dxa"/>
          </w:tcPr>
          <w:p w14:paraId="67FC4A43" w14:textId="77777777" w:rsidR="005F7CC3" w:rsidRPr="00BE555F" w:rsidRDefault="005F7CC3" w:rsidP="006D7B9B">
            <w:pPr>
              <w:pStyle w:val="TAL"/>
              <w:jc w:val="center"/>
              <w:rPr>
                <w:rFonts w:cs="Arial"/>
                <w:szCs w:val="18"/>
              </w:rPr>
            </w:pPr>
            <w:r>
              <w:t>No</w:t>
            </w:r>
          </w:p>
        </w:tc>
        <w:tc>
          <w:tcPr>
            <w:tcW w:w="709" w:type="dxa"/>
          </w:tcPr>
          <w:p w14:paraId="54B9EC2B" w14:textId="77777777" w:rsidR="005F7CC3" w:rsidRPr="00BE555F" w:rsidRDefault="005F7CC3" w:rsidP="006D7B9B">
            <w:pPr>
              <w:pStyle w:val="TAL"/>
              <w:jc w:val="center"/>
              <w:rPr>
                <w:rFonts w:cs="Arial"/>
                <w:szCs w:val="18"/>
              </w:rPr>
            </w:pPr>
            <w:r w:rsidRPr="00BE555F">
              <w:t>No</w:t>
            </w:r>
          </w:p>
        </w:tc>
        <w:tc>
          <w:tcPr>
            <w:tcW w:w="708" w:type="dxa"/>
          </w:tcPr>
          <w:p w14:paraId="7BA602D0" w14:textId="77777777" w:rsidR="005F7CC3" w:rsidRPr="00BE555F" w:rsidRDefault="005F7CC3" w:rsidP="006D7B9B">
            <w:pPr>
              <w:pStyle w:val="TAL"/>
              <w:jc w:val="center"/>
            </w:pPr>
            <w:r w:rsidRPr="00BE555F">
              <w:t>No</w:t>
            </w:r>
          </w:p>
        </w:tc>
      </w:tr>
    </w:tbl>
    <w:p w14:paraId="58062455" w14:textId="5229A705" w:rsidR="005F7CC3" w:rsidRDefault="005F7CC3" w:rsidP="005F7CC3">
      <w:pPr>
        <w:rPr>
          <w:rFonts w:ascii="Arial" w:eastAsia="맑은 고딕" w:hAnsi="Arial" w:cs="Arial"/>
          <w:b/>
          <w:lang w:val="en-US" w:eastAsia="ko-KR"/>
        </w:rPr>
      </w:pPr>
      <w:r>
        <w:rPr>
          <w:rFonts w:ascii="Arial" w:eastAsia="맑은 고딕" w:hAnsi="Arial" w:cs="Arial"/>
          <w:b/>
          <w:lang w:val="en-US" w:eastAsia="ko-KR"/>
        </w:rPr>
        <w:br/>
      </w:r>
      <w:r w:rsidRPr="004B4C47">
        <w:rPr>
          <w:rFonts w:ascii="Arial" w:eastAsia="맑은 고딕" w:hAnsi="Arial" w:cs="Arial"/>
          <w:b/>
          <w:lang w:val="en-US" w:eastAsia="ko-KR"/>
        </w:rPr>
        <w:t>Propos</w:t>
      </w:r>
      <w:r>
        <w:rPr>
          <w:rFonts w:ascii="Arial" w:eastAsia="맑은 고딕" w:hAnsi="Arial" w:cs="Arial"/>
          <w:b/>
          <w:lang w:val="en-US" w:eastAsia="ko-KR"/>
        </w:rPr>
        <w:t xml:space="preserve">al </w:t>
      </w:r>
      <w:r w:rsidR="0041263B">
        <w:rPr>
          <w:rFonts w:ascii="Arial" w:eastAsia="맑은 고딕" w:hAnsi="Arial" w:cs="Arial"/>
          <w:b/>
          <w:lang w:val="en-US" w:eastAsia="ko-KR"/>
        </w:rPr>
        <w:t>6</w:t>
      </w:r>
      <w:r>
        <w:rPr>
          <w:rFonts w:ascii="Arial" w:eastAsia="맑은 고딕" w:hAnsi="Arial" w:cs="Arial"/>
          <w:b/>
          <w:lang w:val="en-US" w:eastAsia="ko-KR"/>
        </w:rPr>
        <w:t xml:space="preserve">: RAN2 to introduce a new UE capability parameter </w:t>
      </w:r>
      <w:r w:rsidRPr="00896ABA">
        <w:rPr>
          <w:rFonts w:ascii="Arial" w:eastAsia="맑은 고딕" w:hAnsi="Arial" w:cs="Arial"/>
          <w:b/>
          <w:lang w:val="en-US" w:eastAsia="ko-KR"/>
        </w:rPr>
        <w:t xml:space="preserve">(i.e. </w:t>
      </w:r>
      <w:r>
        <w:rPr>
          <w:rFonts w:ascii="Arial" w:eastAsia="맑은 고딕" w:hAnsi="Arial" w:cs="Arial"/>
          <w:b/>
          <w:i/>
          <w:lang w:val="en-US" w:eastAsia="ko-KR"/>
        </w:rPr>
        <w:t>flightPathIndication</w:t>
      </w:r>
      <w:r w:rsidRPr="00896ABA">
        <w:rPr>
          <w:rFonts w:ascii="Arial" w:eastAsia="맑은 고딕" w:hAnsi="Arial" w:cs="Arial"/>
          <w:b/>
          <w:i/>
          <w:lang w:val="en-US" w:eastAsia="ko-KR"/>
        </w:rPr>
        <w:t>-r18</w:t>
      </w:r>
      <w:r w:rsidRPr="00896ABA">
        <w:rPr>
          <w:rFonts w:ascii="Arial" w:eastAsia="맑은 고딕" w:hAnsi="Arial" w:cs="Arial"/>
          <w:b/>
          <w:lang w:val="en-US" w:eastAsia="ko-KR"/>
        </w:rPr>
        <w:t>)</w:t>
      </w:r>
      <w:r>
        <w:rPr>
          <w:rFonts w:ascii="Arial" w:eastAsia="맑은 고딕" w:hAnsi="Arial" w:cs="Arial"/>
          <w:b/>
          <w:lang w:val="en-US" w:eastAsia="ko-KR"/>
        </w:rPr>
        <w:t xml:space="preserve"> to indicate whether UE supports </w:t>
      </w:r>
      <w:r w:rsidRPr="00E60E43">
        <w:rPr>
          <w:rFonts w:ascii="Arial" w:eastAsia="맑은 고딕" w:hAnsi="Arial" w:cs="Arial"/>
          <w:b/>
          <w:lang w:val="en-US" w:eastAsia="ko-KR"/>
        </w:rPr>
        <w:t>flight path availability indication via UAI</w:t>
      </w:r>
      <w:r>
        <w:rPr>
          <w:rFonts w:ascii="Arial" w:eastAsia="맑은 고딕" w:hAnsi="Arial" w:cs="Arial"/>
          <w:b/>
          <w:lang w:val="en-US" w:eastAsia="ko-KR"/>
        </w:rPr>
        <w:t>. The parameter can be defined 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5F7CC3" w:rsidRPr="00BE555F" w14:paraId="7671CDDA" w14:textId="77777777" w:rsidTr="006D7B9B">
        <w:trPr>
          <w:cantSplit/>
        </w:trPr>
        <w:tc>
          <w:tcPr>
            <w:tcW w:w="6945" w:type="dxa"/>
          </w:tcPr>
          <w:p w14:paraId="7EACB727" w14:textId="77777777" w:rsidR="005F7CC3" w:rsidRPr="00BE555F" w:rsidRDefault="005F7CC3" w:rsidP="006D7B9B">
            <w:pPr>
              <w:pStyle w:val="TAH"/>
              <w:rPr>
                <w:rFonts w:cs="Arial"/>
                <w:szCs w:val="18"/>
              </w:rPr>
            </w:pPr>
            <w:r w:rsidRPr="00BE555F">
              <w:rPr>
                <w:rFonts w:cs="Arial"/>
                <w:szCs w:val="18"/>
              </w:rPr>
              <w:t>Definitions for parameters</w:t>
            </w:r>
          </w:p>
        </w:tc>
        <w:tc>
          <w:tcPr>
            <w:tcW w:w="710" w:type="dxa"/>
          </w:tcPr>
          <w:p w14:paraId="42FB510C" w14:textId="77777777" w:rsidR="005F7CC3" w:rsidRPr="00BE555F" w:rsidRDefault="005F7CC3" w:rsidP="006D7B9B">
            <w:pPr>
              <w:pStyle w:val="TAH"/>
              <w:rPr>
                <w:rFonts w:cs="Arial"/>
                <w:szCs w:val="18"/>
              </w:rPr>
            </w:pPr>
            <w:r w:rsidRPr="00BE555F">
              <w:rPr>
                <w:rFonts w:cs="Arial"/>
                <w:szCs w:val="18"/>
              </w:rPr>
              <w:t>Per</w:t>
            </w:r>
          </w:p>
        </w:tc>
        <w:tc>
          <w:tcPr>
            <w:tcW w:w="567" w:type="dxa"/>
          </w:tcPr>
          <w:p w14:paraId="3E611931" w14:textId="77777777" w:rsidR="005F7CC3" w:rsidRPr="00BE555F" w:rsidRDefault="005F7CC3" w:rsidP="006D7B9B">
            <w:pPr>
              <w:pStyle w:val="TAH"/>
              <w:rPr>
                <w:rFonts w:cs="Arial"/>
                <w:szCs w:val="18"/>
              </w:rPr>
            </w:pPr>
            <w:r w:rsidRPr="00BE555F">
              <w:rPr>
                <w:rFonts w:cs="Arial"/>
                <w:szCs w:val="18"/>
              </w:rPr>
              <w:t>M</w:t>
            </w:r>
          </w:p>
        </w:tc>
        <w:tc>
          <w:tcPr>
            <w:tcW w:w="709" w:type="dxa"/>
          </w:tcPr>
          <w:p w14:paraId="2E1052DB" w14:textId="77777777" w:rsidR="005F7CC3" w:rsidRPr="00BE555F" w:rsidRDefault="005F7CC3" w:rsidP="006D7B9B">
            <w:pPr>
              <w:pStyle w:val="TAH"/>
              <w:rPr>
                <w:rFonts w:cs="Arial"/>
                <w:szCs w:val="18"/>
              </w:rPr>
            </w:pPr>
            <w:r w:rsidRPr="00BE555F">
              <w:rPr>
                <w:rFonts w:cs="Arial"/>
                <w:szCs w:val="18"/>
              </w:rPr>
              <w:t>FDD-TDD DIFF</w:t>
            </w:r>
          </w:p>
        </w:tc>
        <w:tc>
          <w:tcPr>
            <w:tcW w:w="708" w:type="dxa"/>
          </w:tcPr>
          <w:p w14:paraId="43475E2C" w14:textId="77777777" w:rsidR="005F7CC3" w:rsidRPr="00BE555F" w:rsidRDefault="005F7CC3" w:rsidP="006D7B9B">
            <w:pPr>
              <w:keepNext/>
              <w:keepLines/>
              <w:spacing w:after="0"/>
              <w:jc w:val="center"/>
              <w:rPr>
                <w:rFonts w:ascii="Arial" w:hAnsi="Arial"/>
                <w:b/>
                <w:sz w:val="18"/>
              </w:rPr>
            </w:pPr>
            <w:r w:rsidRPr="00BE555F">
              <w:rPr>
                <w:rFonts w:ascii="Arial" w:hAnsi="Arial"/>
                <w:b/>
                <w:sz w:val="18"/>
              </w:rPr>
              <w:t>FR1-FR2</w:t>
            </w:r>
          </w:p>
          <w:p w14:paraId="23F483D2" w14:textId="77777777" w:rsidR="005F7CC3" w:rsidRPr="00BE555F" w:rsidRDefault="005F7CC3" w:rsidP="006D7B9B">
            <w:pPr>
              <w:pStyle w:val="TAH"/>
              <w:rPr>
                <w:rFonts w:cs="Arial"/>
                <w:szCs w:val="18"/>
              </w:rPr>
            </w:pPr>
            <w:r w:rsidRPr="00BE555F">
              <w:t>DIFF</w:t>
            </w:r>
          </w:p>
        </w:tc>
      </w:tr>
      <w:tr w:rsidR="005F7CC3" w:rsidRPr="00BE555F" w14:paraId="75EC5E95" w14:textId="77777777" w:rsidTr="006D7B9B">
        <w:trPr>
          <w:cantSplit/>
          <w:tblHeader/>
        </w:trPr>
        <w:tc>
          <w:tcPr>
            <w:tcW w:w="6945" w:type="dxa"/>
          </w:tcPr>
          <w:p w14:paraId="06F317BD" w14:textId="77777777" w:rsidR="005F7CC3" w:rsidRPr="00BE555F" w:rsidRDefault="005F7CC3" w:rsidP="006D7B9B">
            <w:pPr>
              <w:pStyle w:val="TAL"/>
              <w:rPr>
                <w:b/>
                <w:i/>
              </w:rPr>
            </w:pPr>
            <w:r>
              <w:rPr>
                <w:rFonts w:eastAsia="맑은 고딕" w:cs="Arial"/>
                <w:b/>
                <w:i/>
                <w:lang w:val="en-US" w:eastAsia="ko-KR"/>
              </w:rPr>
              <w:t>flightPathIndication</w:t>
            </w:r>
            <w:r w:rsidRPr="00896ABA">
              <w:rPr>
                <w:rFonts w:eastAsia="맑은 고딕" w:cs="Arial"/>
                <w:b/>
                <w:i/>
                <w:lang w:val="en-US" w:eastAsia="ko-KR"/>
              </w:rPr>
              <w:t>-r18</w:t>
            </w:r>
          </w:p>
          <w:p w14:paraId="36E264BC" w14:textId="77777777" w:rsidR="005F7CC3" w:rsidRDefault="005F7CC3" w:rsidP="006D7B9B">
            <w:pPr>
              <w:pStyle w:val="TAL"/>
            </w:pPr>
            <w:r w:rsidRPr="00BE555F">
              <w:t xml:space="preserve">Indicates </w:t>
            </w:r>
            <w:r w:rsidRPr="00110FC7">
              <w:t>whether the UE supports r</w:t>
            </w:r>
            <w:r>
              <w:t xml:space="preserve">eporting of the flight path availability via </w:t>
            </w:r>
            <w:proofErr w:type="spellStart"/>
            <w:r w:rsidRPr="00E60E43">
              <w:rPr>
                <w:i/>
              </w:rPr>
              <w:t>UEAssistanceInformation</w:t>
            </w:r>
            <w:proofErr w:type="spellEnd"/>
            <w:r w:rsidRPr="00110FC7">
              <w:t xml:space="preserve"> </w:t>
            </w:r>
            <w:r w:rsidRPr="00BE555F">
              <w:t>as specified in TS 38.331 [9].</w:t>
            </w:r>
            <w:r>
              <w:t xml:space="preserve"> </w:t>
            </w:r>
          </w:p>
          <w:p w14:paraId="263F472E" w14:textId="77777777" w:rsidR="005F7CC3" w:rsidRDefault="005F7CC3" w:rsidP="006D7B9B">
            <w:pPr>
              <w:pStyle w:val="TAL"/>
            </w:pPr>
          </w:p>
          <w:p w14:paraId="649A831B" w14:textId="77777777" w:rsidR="005F7CC3" w:rsidRPr="00BE555F" w:rsidRDefault="005F7CC3" w:rsidP="006D7B9B">
            <w:pPr>
              <w:pStyle w:val="TAL"/>
              <w:rPr>
                <w:rFonts w:cs="Arial"/>
                <w:szCs w:val="18"/>
              </w:rPr>
            </w:pPr>
            <w:r>
              <w:t xml:space="preserve">A UE supporting this feature shall also indicate support of </w:t>
            </w:r>
            <w:r w:rsidRPr="00E60E43">
              <w:t>flightPathPlan-r18</w:t>
            </w:r>
            <w:r>
              <w:t>.</w:t>
            </w:r>
          </w:p>
        </w:tc>
        <w:tc>
          <w:tcPr>
            <w:tcW w:w="710" w:type="dxa"/>
          </w:tcPr>
          <w:p w14:paraId="16A48305" w14:textId="77777777" w:rsidR="005F7CC3" w:rsidRPr="00BE555F" w:rsidRDefault="005F7CC3" w:rsidP="006D7B9B">
            <w:pPr>
              <w:pStyle w:val="TAL"/>
              <w:jc w:val="center"/>
              <w:rPr>
                <w:rFonts w:cs="Arial"/>
                <w:szCs w:val="18"/>
              </w:rPr>
            </w:pPr>
            <w:r w:rsidRPr="00BE555F">
              <w:t>UE</w:t>
            </w:r>
          </w:p>
        </w:tc>
        <w:tc>
          <w:tcPr>
            <w:tcW w:w="567" w:type="dxa"/>
          </w:tcPr>
          <w:p w14:paraId="404312FC" w14:textId="77777777" w:rsidR="005F7CC3" w:rsidRPr="00BE555F" w:rsidRDefault="005F7CC3" w:rsidP="006D7B9B">
            <w:pPr>
              <w:pStyle w:val="TAL"/>
              <w:jc w:val="center"/>
              <w:rPr>
                <w:rFonts w:cs="Arial"/>
                <w:szCs w:val="18"/>
              </w:rPr>
            </w:pPr>
            <w:r>
              <w:t>No</w:t>
            </w:r>
          </w:p>
        </w:tc>
        <w:tc>
          <w:tcPr>
            <w:tcW w:w="709" w:type="dxa"/>
          </w:tcPr>
          <w:p w14:paraId="683C21EA" w14:textId="77777777" w:rsidR="005F7CC3" w:rsidRPr="00BE555F" w:rsidRDefault="005F7CC3" w:rsidP="006D7B9B">
            <w:pPr>
              <w:pStyle w:val="TAL"/>
              <w:jc w:val="center"/>
              <w:rPr>
                <w:rFonts w:cs="Arial"/>
                <w:szCs w:val="18"/>
              </w:rPr>
            </w:pPr>
            <w:r w:rsidRPr="00BE555F">
              <w:t>No</w:t>
            </w:r>
          </w:p>
        </w:tc>
        <w:tc>
          <w:tcPr>
            <w:tcW w:w="708" w:type="dxa"/>
          </w:tcPr>
          <w:p w14:paraId="65EDFC13" w14:textId="77777777" w:rsidR="005F7CC3" w:rsidRPr="00BE555F" w:rsidRDefault="005F7CC3" w:rsidP="006D7B9B">
            <w:pPr>
              <w:pStyle w:val="TAL"/>
              <w:jc w:val="center"/>
            </w:pPr>
            <w:r w:rsidRPr="00BE555F">
              <w:t>No</w:t>
            </w:r>
          </w:p>
        </w:tc>
      </w:tr>
    </w:tbl>
    <w:p w14:paraId="71706DC6" w14:textId="77777777" w:rsidR="005F7CC3" w:rsidRDefault="005F7CC3" w:rsidP="005F7CC3">
      <w:pPr>
        <w:rPr>
          <w:rFonts w:ascii="Arial" w:eastAsia="맑은 고딕" w:hAnsi="Arial" w:cs="Arial"/>
          <w:lang w:val="en-US" w:eastAsia="ko-KR"/>
        </w:rPr>
      </w:pP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364F8FB5" w14:textId="76E0F4CF" w:rsidR="00892013" w:rsidRDefault="00685EE4" w:rsidP="00685EE4">
      <w:pPr>
        <w:pStyle w:val="af0"/>
        <w:numPr>
          <w:ilvl w:val="0"/>
          <w:numId w:val="5"/>
        </w:numPr>
        <w:contextualSpacing w:val="0"/>
        <w:jc w:val="both"/>
        <w:textAlignment w:val="auto"/>
        <w:rPr>
          <w:rFonts w:eastAsiaTheme="minorEastAsia"/>
          <w:lang w:eastAsia="ko-KR"/>
        </w:rPr>
      </w:pPr>
      <w:r w:rsidRPr="00685EE4">
        <w:rPr>
          <w:rFonts w:eastAsiaTheme="minorEastAsia"/>
          <w:lang w:eastAsia="ko-KR"/>
        </w:rPr>
        <w:t>R2-xxx-UAV-RRC-CR-Update-v05_rapp.docx</w:t>
      </w:r>
      <w:r w:rsidR="00892013">
        <w:rPr>
          <w:rFonts w:eastAsiaTheme="minorEastAsia"/>
          <w:lang w:eastAsia="ko-KR"/>
        </w:rPr>
        <w:t>, “</w:t>
      </w:r>
      <w:r w:rsidR="00892013" w:rsidRPr="00892013">
        <w:rPr>
          <w:rFonts w:eastAsiaTheme="minorEastAsia"/>
          <w:lang w:eastAsia="ko-KR"/>
        </w:rPr>
        <w:t>RRC Running CR (Introduction of Aerial Support)</w:t>
      </w:r>
      <w:r w:rsidR="00892013">
        <w:rPr>
          <w:rFonts w:eastAsiaTheme="minorEastAsia"/>
          <w:lang w:eastAsia="ko-KR"/>
        </w:rPr>
        <w:t xml:space="preserve">”, </w:t>
      </w:r>
      <w:r w:rsidR="00892013" w:rsidRPr="00892013">
        <w:rPr>
          <w:rFonts w:eastAsiaTheme="minorEastAsia"/>
          <w:lang w:eastAsia="ko-KR"/>
        </w:rPr>
        <w:t>Qualcomm Incorporated</w:t>
      </w:r>
      <w:r w:rsidR="00892013">
        <w:rPr>
          <w:rFonts w:eastAsiaTheme="minorEastAsia"/>
          <w:lang w:eastAsia="ko-KR"/>
        </w:rPr>
        <w:t>.</w:t>
      </w:r>
    </w:p>
    <w:p w14:paraId="69DDC6B5" w14:textId="0981E8E1" w:rsidR="00E947EA" w:rsidRDefault="004B5FE7" w:rsidP="00892013">
      <w:pPr>
        <w:pStyle w:val="af0"/>
        <w:numPr>
          <w:ilvl w:val="0"/>
          <w:numId w:val="5"/>
        </w:numPr>
        <w:contextualSpacing w:val="0"/>
        <w:jc w:val="both"/>
        <w:textAlignment w:val="auto"/>
        <w:rPr>
          <w:rFonts w:eastAsiaTheme="minorEastAsia"/>
          <w:lang w:eastAsia="ko-KR"/>
        </w:rPr>
      </w:pPr>
      <w:r w:rsidRPr="004B5FE7">
        <w:rPr>
          <w:rFonts w:eastAsiaTheme="minorEastAsia"/>
          <w:lang w:eastAsia="ko-KR"/>
        </w:rPr>
        <w:t>3GPP</w:t>
      </w:r>
      <w:r>
        <w:rPr>
          <w:rFonts w:eastAsiaTheme="minorEastAsia"/>
          <w:lang w:eastAsia="ko-KR"/>
        </w:rPr>
        <w:t xml:space="preserve"> </w:t>
      </w:r>
      <w:r w:rsidR="00892013">
        <w:rPr>
          <w:rFonts w:eastAsiaTheme="minorEastAsia"/>
          <w:lang w:eastAsia="ko-KR"/>
        </w:rPr>
        <w:t>TS 36.306</w:t>
      </w:r>
      <w:r w:rsidRPr="004B5FE7">
        <w:rPr>
          <w:rFonts w:eastAsiaTheme="minorEastAsia"/>
          <w:lang w:eastAsia="ko-KR"/>
        </w:rPr>
        <w:t xml:space="preserve"> v</w:t>
      </w:r>
      <w:r>
        <w:rPr>
          <w:rFonts w:eastAsiaTheme="minorEastAsia"/>
          <w:lang w:eastAsia="ko-KR"/>
        </w:rPr>
        <w:t>17.</w:t>
      </w:r>
      <w:r w:rsidR="00892013">
        <w:rPr>
          <w:rFonts w:eastAsiaTheme="minorEastAsia"/>
          <w:lang w:eastAsia="ko-KR"/>
        </w:rPr>
        <w:t>4.0, “</w:t>
      </w:r>
      <w:r w:rsidR="00892013" w:rsidRPr="00892013">
        <w:rPr>
          <w:rFonts w:eastAsiaTheme="minorEastAsia"/>
          <w:lang w:eastAsia="ko-KR"/>
        </w:rPr>
        <w:t>User Equipment (UE) radio access capabilities</w:t>
      </w:r>
      <w:r w:rsidR="00892013">
        <w:rPr>
          <w:rFonts w:eastAsiaTheme="minorEastAsia"/>
          <w:lang w:eastAsia="ko-KR"/>
        </w:rPr>
        <w:t>”</w:t>
      </w: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95CDE" w14:textId="77777777" w:rsidR="004F452D" w:rsidRDefault="004F452D">
      <w:pPr>
        <w:spacing w:after="0"/>
      </w:pPr>
      <w:r>
        <w:separator/>
      </w:r>
    </w:p>
  </w:endnote>
  <w:endnote w:type="continuationSeparator" w:id="0">
    <w:p w14:paraId="787833CB" w14:textId="77777777" w:rsidR="004F452D" w:rsidRDefault="004F452D">
      <w:pPr>
        <w:spacing w:after="0"/>
      </w:pPr>
      <w:r>
        <w:continuationSeparator/>
      </w:r>
    </w:p>
  </w:endnote>
  <w:endnote w:type="continuationNotice" w:id="1">
    <w:p w14:paraId="48FAB2D3" w14:textId="77777777" w:rsidR="004F452D" w:rsidRDefault="004F4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2C1C8" w14:textId="77777777" w:rsidR="004F452D" w:rsidRDefault="004F452D">
      <w:pPr>
        <w:spacing w:after="0"/>
      </w:pPr>
      <w:r>
        <w:separator/>
      </w:r>
    </w:p>
  </w:footnote>
  <w:footnote w:type="continuationSeparator" w:id="0">
    <w:p w14:paraId="76C2F117" w14:textId="77777777" w:rsidR="004F452D" w:rsidRDefault="004F452D">
      <w:pPr>
        <w:spacing w:after="0"/>
      </w:pPr>
      <w:r>
        <w:continuationSeparator/>
      </w:r>
    </w:p>
  </w:footnote>
  <w:footnote w:type="continuationNotice" w:id="1">
    <w:p w14:paraId="5954B618" w14:textId="77777777" w:rsidR="004F452D" w:rsidRDefault="004F45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6"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8"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0"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1"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5"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9"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2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6"/>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3"/>
  </w:num>
  <w:num w:numId="8">
    <w:abstractNumId w:val="7"/>
  </w:num>
  <w:num w:numId="9">
    <w:abstractNumId w:val="0"/>
  </w:num>
  <w:num w:numId="10">
    <w:abstractNumId w:val="9"/>
  </w:num>
  <w:num w:numId="11">
    <w:abstractNumId w:val="19"/>
  </w:num>
  <w:num w:numId="12">
    <w:abstractNumId w:val="11"/>
  </w:num>
  <w:num w:numId="13">
    <w:abstractNumId w:val="3"/>
  </w:num>
  <w:num w:numId="14">
    <w:abstractNumId w:val="14"/>
  </w:num>
  <w:num w:numId="15">
    <w:abstractNumId w:val="4"/>
  </w:num>
  <w:num w:numId="16">
    <w:abstractNumId w:val="1"/>
  </w:num>
  <w:num w:numId="17">
    <w:abstractNumId w:val="17"/>
  </w:num>
  <w:num w:numId="18">
    <w:abstractNumId w:val="16"/>
  </w:num>
  <w:num w:numId="19">
    <w:abstractNumId w:val="2"/>
  </w:num>
  <w:num w:numId="20">
    <w:abstractNumId w:val="15"/>
  </w:num>
  <w:num w:numId="21">
    <w:abstractNumId w:val="10"/>
  </w:num>
  <w:num w:numId="2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C8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2E4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2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E4"/>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D23"/>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0459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qFormat/>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4468099-97B2-41FA-B8FB-1AA02CCD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2155</Words>
  <Characters>12286</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2023-11-03T02:44:00Z</dcterms:created>
  <dcterms:modified xsi:type="dcterms:W3CDTF">2023-11-03T02:44:00Z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